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A79" w:rsidRPr="00CD0512" w:rsidRDefault="00CD0512" w:rsidP="00885B64">
      <w:pPr>
        <w:spacing w:after="0" w:line="240" w:lineRule="auto"/>
        <w:ind w:left="2124"/>
        <w:rPr>
          <w:rFonts w:eastAsia="Times New Roman" w:cstheme="minorHAnsi"/>
          <w:b/>
          <w:sz w:val="24"/>
          <w:szCs w:val="24"/>
          <w:lang w:val="en-GB" w:eastAsia="sk-SK"/>
        </w:rPr>
      </w:pPr>
      <w:bookmarkStart w:id="0" w:name="_GoBack"/>
      <w:bookmarkEnd w:id="0"/>
      <w:r w:rsidRPr="00CD0512">
        <w:rPr>
          <w:rFonts w:eastAsia="Times New Roman" w:cstheme="minorHAnsi"/>
          <w:b/>
          <w:sz w:val="24"/>
          <w:szCs w:val="24"/>
          <w:lang w:val="en-GB" w:eastAsia="sk-SK"/>
        </w:rPr>
        <w:br/>
      </w:r>
      <w:r w:rsidR="005A255E" w:rsidRPr="00CD0512"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GB" w:eastAsia="sk-SK"/>
        </w:rPr>
        <w:drawing>
          <wp:anchor distT="0" distB="0" distL="114300" distR="114300" simplePos="0" relativeHeight="251658240" behindDoc="1" locked="0" layoutInCell="1" allowOverlap="1" wp14:anchorId="2CADB893" wp14:editId="1F8EAD08">
            <wp:simplePos x="0" y="0"/>
            <wp:positionH relativeFrom="column">
              <wp:posOffset>-53975</wp:posOffset>
            </wp:positionH>
            <wp:positionV relativeFrom="paragraph">
              <wp:posOffset>-434975</wp:posOffset>
            </wp:positionV>
            <wp:extent cx="1238250" cy="928370"/>
            <wp:effectExtent l="0" t="0" r="0" b="5080"/>
            <wp:wrapTight wrapText="bothSides">
              <wp:wrapPolygon edited="0">
                <wp:start x="0" y="0"/>
                <wp:lineTo x="0" y="21275"/>
                <wp:lineTo x="21268" y="21275"/>
                <wp:lineTo x="21268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Tatr_kamzik.bmp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912" w:rsidRPr="00CD0512">
        <w:rPr>
          <w:rFonts w:eastAsia="Times New Roman" w:cstheme="minorHAnsi"/>
          <w:b/>
          <w:sz w:val="24"/>
          <w:szCs w:val="24"/>
          <w:lang w:val="en-GB" w:eastAsia="sk-SK"/>
        </w:rPr>
        <w:t>TATRANSKÝ KAMZÍK 2019</w:t>
      </w:r>
    </w:p>
    <w:p w:rsidR="00833A79" w:rsidRPr="00CD0512" w:rsidRDefault="00885B64" w:rsidP="00885B64">
      <w:pPr>
        <w:spacing w:after="0" w:line="240" w:lineRule="auto"/>
        <w:ind w:left="2124"/>
        <w:rPr>
          <w:rFonts w:eastAsia="Times New Roman" w:cstheme="minorHAnsi"/>
          <w:b/>
          <w:sz w:val="24"/>
          <w:szCs w:val="24"/>
          <w:lang w:val="en-GB" w:eastAsia="sk-SK"/>
        </w:rPr>
      </w:pPr>
      <w:r w:rsidRPr="00CD0512">
        <w:rPr>
          <w:rFonts w:eastAsia="Times New Roman" w:cstheme="minorHAnsi"/>
          <w:b/>
          <w:sz w:val="24"/>
          <w:szCs w:val="24"/>
          <w:lang w:val="en-GB" w:eastAsia="sk-SK"/>
        </w:rPr>
        <w:t>EDITION</w:t>
      </w:r>
      <w:r w:rsidR="00BF7912" w:rsidRPr="00CD0512">
        <w:rPr>
          <w:rFonts w:eastAsia="Times New Roman" w:cstheme="minorHAnsi"/>
          <w:b/>
          <w:sz w:val="24"/>
          <w:szCs w:val="24"/>
          <w:lang w:val="en-GB" w:eastAsia="sk-SK"/>
        </w:rPr>
        <w:t xml:space="preserve"> XXVII. International Thematic Competition</w:t>
      </w:r>
    </w:p>
    <w:p w:rsidR="00833A79" w:rsidRPr="00CD0512" w:rsidRDefault="00BF7912" w:rsidP="00885B64">
      <w:pPr>
        <w:spacing w:after="0" w:line="240" w:lineRule="auto"/>
        <w:ind w:left="2124"/>
        <w:rPr>
          <w:rFonts w:eastAsia="Times New Roman" w:cstheme="minorHAnsi"/>
          <w:b/>
          <w:sz w:val="24"/>
          <w:szCs w:val="24"/>
          <w:lang w:val="en-GB" w:eastAsia="sk-SK"/>
        </w:rPr>
      </w:pPr>
      <w:r w:rsidRPr="00CD0512">
        <w:rPr>
          <w:rFonts w:eastAsia="Times New Roman" w:cstheme="minorHAnsi"/>
          <w:b/>
          <w:sz w:val="24"/>
          <w:szCs w:val="24"/>
          <w:lang w:val="en-GB" w:eastAsia="sk-SK"/>
        </w:rPr>
        <w:t>of Non-</w:t>
      </w:r>
      <w:r w:rsidR="00885B64" w:rsidRPr="00CD0512">
        <w:rPr>
          <w:rFonts w:eastAsia="Times New Roman" w:cstheme="minorHAnsi"/>
          <w:b/>
          <w:sz w:val="24"/>
          <w:szCs w:val="24"/>
          <w:lang w:val="en-GB" w:eastAsia="sk-SK"/>
        </w:rPr>
        <w:t>Commercial</w:t>
      </w:r>
      <w:r w:rsidRPr="00CD0512">
        <w:rPr>
          <w:rFonts w:eastAsia="Times New Roman" w:cstheme="minorHAnsi"/>
          <w:b/>
          <w:sz w:val="24"/>
          <w:szCs w:val="24"/>
          <w:lang w:val="en-GB" w:eastAsia="sk-SK"/>
        </w:rPr>
        <w:t xml:space="preserve"> Films</w:t>
      </w:r>
    </w:p>
    <w:p w:rsidR="00833A79" w:rsidRPr="00CD0512" w:rsidRDefault="00833A79" w:rsidP="00885B64">
      <w:pPr>
        <w:spacing w:after="0" w:line="240" w:lineRule="auto"/>
        <w:ind w:left="2124"/>
        <w:rPr>
          <w:rFonts w:eastAsia="Times New Roman" w:cstheme="minorHAnsi"/>
          <w:sz w:val="24"/>
          <w:szCs w:val="24"/>
          <w:lang w:val="en-GB" w:eastAsia="sk-SK"/>
        </w:rPr>
      </w:pPr>
    </w:p>
    <w:p w:rsidR="001E5272" w:rsidRPr="00CD0512" w:rsidRDefault="001E5272" w:rsidP="00885B64">
      <w:pPr>
        <w:spacing w:after="0" w:line="240" w:lineRule="auto"/>
        <w:ind w:left="2124"/>
        <w:rPr>
          <w:rFonts w:eastAsia="Times New Roman" w:cstheme="minorHAnsi"/>
          <w:b/>
          <w:sz w:val="24"/>
          <w:szCs w:val="24"/>
          <w:lang w:val="en-GB" w:eastAsia="sk-SK"/>
        </w:rPr>
      </w:pPr>
    </w:p>
    <w:p w:rsidR="005A255E" w:rsidRPr="00CD0512" w:rsidRDefault="00BF7912" w:rsidP="00BF7912">
      <w:pPr>
        <w:spacing w:after="0" w:line="240" w:lineRule="auto"/>
        <w:rPr>
          <w:rFonts w:eastAsia="Times New Roman" w:cstheme="minorHAnsi"/>
          <w:b/>
          <w:smallCaps/>
          <w:lang w:val="en-GB" w:eastAsia="sk-SK"/>
        </w:rPr>
      </w:pPr>
      <w:r w:rsidRPr="00CD0512">
        <w:rPr>
          <w:rFonts w:eastAsia="Times New Roman" w:cstheme="minorHAnsi"/>
          <w:b/>
          <w:smallCaps/>
          <w:sz w:val="24"/>
          <w:szCs w:val="24"/>
          <w:lang w:val="en-GB" w:eastAsia="sk-SK"/>
        </w:rPr>
        <w:t>A. Basic data</w:t>
      </w:r>
      <w:r w:rsidR="005A255E" w:rsidRPr="00CD0512">
        <w:rPr>
          <w:rFonts w:eastAsia="Times New Roman" w:cstheme="minorHAnsi"/>
          <w:b/>
          <w:smallCaps/>
          <w:sz w:val="24"/>
          <w:szCs w:val="24"/>
          <w:lang w:val="en-GB" w:eastAsia="sk-SK"/>
        </w:rPr>
        <w:t>:</w:t>
      </w:r>
    </w:p>
    <w:p w:rsidR="005A255E" w:rsidRPr="00CD0512" w:rsidRDefault="005A255E" w:rsidP="00BF7912">
      <w:pPr>
        <w:spacing w:after="0" w:line="240" w:lineRule="auto"/>
        <w:rPr>
          <w:rFonts w:eastAsia="Times New Roman" w:cstheme="minorHAnsi"/>
          <w:b/>
          <w:smallCaps/>
          <w:sz w:val="12"/>
          <w:lang w:val="en-GB" w:eastAsia="sk-SK"/>
        </w:rPr>
      </w:pPr>
    </w:p>
    <w:p w:rsidR="00833A79" w:rsidRPr="00CD0512" w:rsidRDefault="00885B64" w:rsidP="00BF7912">
      <w:pPr>
        <w:spacing w:after="0" w:line="240" w:lineRule="auto"/>
        <w:rPr>
          <w:rFonts w:eastAsia="Times New Roman" w:cstheme="minorHAnsi"/>
          <w:b/>
          <w:lang w:val="en-GB" w:eastAsia="sk-SK"/>
        </w:rPr>
      </w:pPr>
      <w:r w:rsidRPr="00CD0512">
        <w:rPr>
          <w:rFonts w:eastAsia="Times New Roman" w:cstheme="minorHAnsi"/>
          <w:b/>
          <w:lang w:val="en-GB" w:eastAsia="sk-SK"/>
        </w:rPr>
        <w:t>Organiser</w:t>
      </w:r>
      <w:r w:rsidR="00BF7912" w:rsidRPr="00CD0512">
        <w:rPr>
          <w:rFonts w:eastAsia="Times New Roman" w:cstheme="minorHAnsi"/>
          <w:b/>
          <w:lang w:val="en-GB" w:eastAsia="sk-SK"/>
        </w:rPr>
        <w:t>:</w:t>
      </w:r>
    </w:p>
    <w:p w:rsidR="00833A79" w:rsidRPr="00CD0512" w:rsidRDefault="00BF7912" w:rsidP="00C86FA3">
      <w:pPr>
        <w:spacing w:after="0" w:line="240" w:lineRule="auto"/>
        <w:ind w:left="708"/>
        <w:rPr>
          <w:rFonts w:eastAsia="Times New Roman" w:cstheme="minorHAnsi"/>
          <w:bCs/>
          <w:lang w:val="en-GB" w:eastAsia="sk-SK"/>
        </w:rPr>
      </w:pPr>
      <w:r w:rsidRPr="00CD0512">
        <w:rPr>
          <w:rFonts w:eastAsia="Times New Roman" w:cstheme="minorHAnsi"/>
          <w:bCs/>
          <w:lang w:val="en-GB" w:eastAsia="sk-SK"/>
        </w:rPr>
        <w:t>City</w:t>
      </w:r>
      <w:r w:rsidR="00CD0512" w:rsidRPr="00CD0512">
        <w:rPr>
          <w:rFonts w:eastAsia="Times New Roman" w:cstheme="minorHAnsi"/>
          <w:bCs/>
          <w:lang w:val="en-GB" w:eastAsia="sk-SK"/>
        </w:rPr>
        <w:t xml:space="preserve"> of</w:t>
      </w:r>
      <w:r w:rsidRPr="00CD0512">
        <w:rPr>
          <w:rFonts w:eastAsia="Times New Roman" w:cstheme="minorHAnsi"/>
          <w:bCs/>
          <w:lang w:val="en-GB" w:eastAsia="sk-SK"/>
        </w:rPr>
        <w:t xml:space="preserve"> Liptovský Hrádok</w:t>
      </w:r>
    </w:p>
    <w:p w:rsidR="00833A79" w:rsidRPr="00CD0512" w:rsidRDefault="00DB0BB6" w:rsidP="00BF7912">
      <w:pPr>
        <w:spacing w:after="0" w:line="240" w:lineRule="auto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b/>
          <w:bCs/>
          <w:lang w:val="en-GB" w:eastAsia="sk-SK"/>
        </w:rPr>
        <w:t>Organi</w:t>
      </w:r>
      <w:r w:rsidR="00CD0512" w:rsidRPr="00CD0512">
        <w:rPr>
          <w:rFonts w:eastAsia="Times New Roman" w:cstheme="minorHAnsi"/>
          <w:b/>
          <w:bCs/>
          <w:lang w:val="en-GB" w:eastAsia="sk-SK"/>
        </w:rPr>
        <w:t>s</w:t>
      </w:r>
      <w:r w:rsidRPr="00CD0512">
        <w:rPr>
          <w:rFonts w:eastAsia="Times New Roman" w:cstheme="minorHAnsi"/>
          <w:b/>
          <w:bCs/>
          <w:lang w:val="en-GB" w:eastAsia="sk-SK"/>
        </w:rPr>
        <w:t xml:space="preserve">ational </w:t>
      </w:r>
      <w:r w:rsidR="00CD0512" w:rsidRPr="00CD0512">
        <w:rPr>
          <w:rFonts w:eastAsia="Times New Roman" w:cstheme="minorHAnsi"/>
          <w:b/>
          <w:bCs/>
          <w:lang w:val="en-GB" w:eastAsia="sk-SK"/>
        </w:rPr>
        <w:t>G</w:t>
      </w:r>
      <w:r w:rsidRPr="00CD0512">
        <w:rPr>
          <w:rFonts w:eastAsia="Times New Roman" w:cstheme="minorHAnsi"/>
          <w:b/>
          <w:bCs/>
          <w:lang w:val="en-GB" w:eastAsia="sk-SK"/>
        </w:rPr>
        <w:t>uarant</w:t>
      </w:r>
      <w:r w:rsidR="00CD0512" w:rsidRPr="00CD0512">
        <w:rPr>
          <w:rFonts w:eastAsia="Times New Roman" w:cstheme="minorHAnsi"/>
          <w:b/>
          <w:bCs/>
          <w:lang w:val="en-GB" w:eastAsia="sk-SK"/>
        </w:rPr>
        <w:t>or</w:t>
      </w:r>
      <w:r w:rsidR="00BF7912" w:rsidRPr="00CD0512">
        <w:rPr>
          <w:rFonts w:eastAsia="Times New Roman" w:cstheme="minorHAnsi"/>
          <w:lang w:val="en-GB" w:eastAsia="sk-SK"/>
        </w:rPr>
        <w:t>:</w:t>
      </w:r>
    </w:p>
    <w:p w:rsidR="00833A79" w:rsidRPr="00CD0512" w:rsidRDefault="00BF7912" w:rsidP="00C86FA3">
      <w:pPr>
        <w:spacing w:after="0" w:line="240" w:lineRule="auto"/>
        <w:ind w:firstLine="708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lang w:val="en-GB" w:eastAsia="sk-SK"/>
        </w:rPr>
        <w:t xml:space="preserve">ART STUDIO </w:t>
      </w:r>
      <w:r w:rsidR="00DB0BB6" w:rsidRPr="00CD0512">
        <w:rPr>
          <w:rFonts w:eastAsia="Times New Roman" w:cstheme="minorHAnsi"/>
          <w:lang w:val="en-GB" w:eastAsia="sk-SK"/>
        </w:rPr>
        <w:t>Liptovský Hrádok</w:t>
      </w:r>
    </w:p>
    <w:p w:rsidR="001E5272" w:rsidRPr="00CD0512" w:rsidRDefault="00DB0BB6" w:rsidP="00BF7912">
      <w:pPr>
        <w:spacing w:after="0" w:line="240" w:lineRule="auto"/>
        <w:rPr>
          <w:rFonts w:eastAsia="Times New Roman" w:cstheme="minorHAnsi"/>
          <w:b/>
          <w:bCs/>
          <w:lang w:val="en-GB" w:eastAsia="sk-SK"/>
        </w:rPr>
      </w:pPr>
      <w:r w:rsidRPr="00CD0512">
        <w:rPr>
          <w:b/>
          <w:bCs/>
          <w:lang w:val="en-GB"/>
        </w:rPr>
        <w:t xml:space="preserve">Expert </w:t>
      </w:r>
      <w:r w:rsidR="00CD0512" w:rsidRPr="00CD0512">
        <w:rPr>
          <w:b/>
          <w:bCs/>
          <w:lang w:val="en-GB"/>
        </w:rPr>
        <w:t>G</w:t>
      </w:r>
      <w:r w:rsidRPr="00CD0512">
        <w:rPr>
          <w:b/>
          <w:bCs/>
          <w:lang w:val="en-GB"/>
        </w:rPr>
        <w:t>uarant</w:t>
      </w:r>
      <w:r w:rsidR="00CD0512" w:rsidRPr="00CD0512">
        <w:rPr>
          <w:b/>
          <w:bCs/>
          <w:lang w:val="en-GB"/>
        </w:rPr>
        <w:t>or</w:t>
      </w:r>
      <w:r w:rsidR="00BF7912" w:rsidRPr="00CD0512">
        <w:rPr>
          <w:rFonts w:eastAsia="Times New Roman" w:cstheme="minorHAnsi"/>
          <w:b/>
          <w:bCs/>
          <w:lang w:val="en-GB" w:eastAsia="sk-SK"/>
        </w:rPr>
        <w:t>:</w:t>
      </w:r>
    </w:p>
    <w:p w:rsidR="00833A79" w:rsidRPr="00CD0512" w:rsidRDefault="00BF7912" w:rsidP="00C86FA3">
      <w:pPr>
        <w:spacing w:after="0" w:line="240" w:lineRule="auto"/>
        <w:ind w:firstLine="708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lang w:val="en-GB" w:eastAsia="sk-SK"/>
        </w:rPr>
        <w:t xml:space="preserve">National Education </w:t>
      </w:r>
      <w:r w:rsidR="00CD0512" w:rsidRPr="00CD0512">
        <w:rPr>
          <w:rFonts w:eastAsia="Times New Roman" w:cstheme="minorHAnsi"/>
          <w:lang w:val="en-GB" w:eastAsia="sk-SK"/>
        </w:rPr>
        <w:t>Centre</w:t>
      </w:r>
    </w:p>
    <w:p w:rsidR="005A255E" w:rsidRPr="00CD0512" w:rsidRDefault="00BF7912" w:rsidP="00BF7912">
      <w:pPr>
        <w:spacing w:after="0" w:line="240" w:lineRule="auto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b/>
          <w:bCs/>
          <w:lang w:val="en-GB" w:eastAsia="sk-SK"/>
        </w:rPr>
        <w:t>Co-organi</w:t>
      </w:r>
      <w:r w:rsidR="00CD0512" w:rsidRPr="00CD0512">
        <w:rPr>
          <w:rFonts w:eastAsia="Times New Roman" w:cstheme="minorHAnsi"/>
          <w:b/>
          <w:bCs/>
          <w:lang w:val="en-GB" w:eastAsia="sk-SK"/>
        </w:rPr>
        <w:t>s</w:t>
      </w:r>
      <w:r w:rsidRPr="00CD0512">
        <w:rPr>
          <w:rFonts w:eastAsia="Times New Roman" w:cstheme="minorHAnsi"/>
          <w:b/>
          <w:bCs/>
          <w:lang w:val="en-GB" w:eastAsia="sk-SK"/>
        </w:rPr>
        <w:t>er</w:t>
      </w:r>
      <w:r w:rsidR="00C86FA3" w:rsidRPr="00CD0512">
        <w:rPr>
          <w:rFonts w:eastAsia="Times New Roman" w:cstheme="minorHAnsi"/>
          <w:b/>
          <w:bCs/>
          <w:lang w:val="en-GB" w:eastAsia="sk-SK"/>
        </w:rPr>
        <w:t>s</w:t>
      </w:r>
      <w:r w:rsidRPr="00CD0512">
        <w:rPr>
          <w:rFonts w:eastAsia="Times New Roman" w:cstheme="minorHAnsi"/>
          <w:lang w:val="en-GB" w:eastAsia="sk-SK"/>
        </w:rPr>
        <w:t>:</w:t>
      </w:r>
    </w:p>
    <w:p w:rsidR="00833A79" w:rsidRPr="00CD0512" w:rsidRDefault="005A255E" w:rsidP="00C86FA3">
      <w:pPr>
        <w:spacing w:after="0" w:line="240" w:lineRule="auto"/>
        <w:ind w:firstLine="708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lang w:val="en-GB" w:eastAsia="sk-SK"/>
        </w:rPr>
        <w:t xml:space="preserve">National Education </w:t>
      </w:r>
      <w:r w:rsidR="00CD0512" w:rsidRPr="00CD0512">
        <w:rPr>
          <w:rFonts w:eastAsia="Times New Roman" w:cstheme="minorHAnsi"/>
          <w:lang w:val="en-GB" w:eastAsia="sk-SK"/>
        </w:rPr>
        <w:t>Centre</w:t>
      </w:r>
      <w:r w:rsidRPr="00CD0512">
        <w:rPr>
          <w:rFonts w:eastAsia="Times New Roman" w:cstheme="minorHAnsi"/>
          <w:lang w:val="en-GB" w:eastAsia="sk-SK"/>
        </w:rPr>
        <w:t xml:space="preserve"> Bratislava</w:t>
      </w:r>
    </w:p>
    <w:p w:rsidR="00833A79" w:rsidRPr="00CD0512" w:rsidRDefault="00BF7912" w:rsidP="00C86FA3">
      <w:pPr>
        <w:spacing w:after="0" w:line="240" w:lineRule="auto"/>
        <w:ind w:firstLine="708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lang w:val="en-GB" w:eastAsia="sk-SK"/>
        </w:rPr>
        <w:t xml:space="preserve">Liptov Cultural </w:t>
      </w:r>
      <w:r w:rsidR="00CD0512" w:rsidRPr="00CD0512">
        <w:rPr>
          <w:rFonts w:eastAsia="Times New Roman" w:cstheme="minorHAnsi"/>
          <w:lang w:val="en-GB" w:eastAsia="sk-SK"/>
        </w:rPr>
        <w:t>Centre</w:t>
      </w:r>
      <w:r w:rsidRPr="00CD0512">
        <w:rPr>
          <w:rFonts w:eastAsia="Times New Roman" w:cstheme="minorHAnsi"/>
          <w:lang w:val="en-GB" w:eastAsia="sk-SK"/>
        </w:rPr>
        <w:t xml:space="preserve"> Liptovský Mikuláš,</w:t>
      </w:r>
    </w:p>
    <w:p w:rsidR="001E5272" w:rsidRPr="00CD0512" w:rsidRDefault="00BF7912" w:rsidP="00C86FA3">
      <w:pPr>
        <w:spacing w:after="0" w:line="240" w:lineRule="auto"/>
        <w:ind w:firstLine="708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lang w:val="en-GB" w:eastAsia="sk-SK"/>
        </w:rPr>
        <w:t>Nicolausfilm Liptovsk</w:t>
      </w:r>
      <w:r w:rsidR="001E5272" w:rsidRPr="00CD0512">
        <w:rPr>
          <w:rFonts w:eastAsia="Times New Roman" w:cstheme="minorHAnsi"/>
          <w:lang w:val="en-GB" w:eastAsia="sk-SK"/>
        </w:rPr>
        <w:t>ý</w:t>
      </w:r>
      <w:r w:rsidRPr="00CD0512">
        <w:rPr>
          <w:rFonts w:eastAsia="Times New Roman" w:cstheme="minorHAnsi"/>
          <w:lang w:val="en-GB" w:eastAsia="sk-SK"/>
        </w:rPr>
        <w:t xml:space="preserve"> Mikul</w:t>
      </w:r>
      <w:r w:rsidR="001E5272" w:rsidRPr="00CD0512">
        <w:rPr>
          <w:rFonts w:eastAsia="Times New Roman" w:cstheme="minorHAnsi"/>
          <w:lang w:val="en-GB" w:eastAsia="sk-SK"/>
        </w:rPr>
        <w:t>áš</w:t>
      </w:r>
    </w:p>
    <w:p w:rsidR="00C86FA3" w:rsidRPr="00CD0512" w:rsidRDefault="001E5272" w:rsidP="00BF7912">
      <w:pPr>
        <w:spacing w:after="0" w:line="240" w:lineRule="auto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b/>
          <w:bCs/>
          <w:lang w:val="en-GB" w:eastAsia="sk-SK"/>
        </w:rPr>
        <w:t>Patronage</w:t>
      </w:r>
      <w:r w:rsidRPr="00CD0512">
        <w:rPr>
          <w:rFonts w:eastAsia="Times New Roman" w:cstheme="minorHAnsi"/>
          <w:lang w:val="en-GB" w:eastAsia="sk-SK"/>
        </w:rPr>
        <w:t>:</w:t>
      </w:r>
    </w:p>
    <w:p w:rsidR="008C53E2" w:rsidRPr="00CD0512" w:rsidRDefault="001E5272" w:rsidP="00C86FA3">
      <w:pPr>
        <w:spacing w:after="0" w:line="240" w:lineRule="auto"/>
        <w:ind w:firstLine="708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lang w:val="en-GB" w:eastAsia="sk-SK"/>
        </w:rPr>
        <w:t>UNICA</w:t>
      </w:r>
      <w:r w:rsidR="008C53E2" w:rsidRPr="00CD0512">
        <w:rPr>
          <w:rFonts w:eastAsia="Times New Roman" w:cstheme="minorHAnsi"/>
          <w:lang w:val="en-GB" w:eastAsia="sk-SK"/>
        </w:rPr>
        <w:t xml:space="preserve"> – </w:t>
      </w:r>
      <w:r w:rsidR="00885B64" w:rsidRPr="00CD0512">
        <w:rPr>
          <w:rFonts w:eastAsia="Times New Roman" w:cstheme="minorHAnsi"/>
          <w:lang w:val="en-GB" w:eastAsia="sk-SK"/>
        </w:rPr>
        <w:t>Union Internationale du Cinéma,</w:t>
      </w:r>
    </w:p>
    <w:p w:rsidR="00833A79" w:rsidRPr="00CD0512" w:rsidRDefault="00885B64" w:rsidP="00C86FA3">
      <w:pPr>
        <w:spacing w:after="0" w:line="240" w:lineRule="auto"/>
        <w:ind w:firstLine="708"/>
        <w:rPr>
          <w:rFonts w:eastAsia="Times New Roman" w:cstheme="minorHAnsi"/>
          <w:lang w:val="en-GB" w:eastAsia="sk-SK"/>
        </w:rPr>
      </w:pPr>
      <w:r w:rsidRPr="00CD0512">
        <w:rPr>
          <w:rFonts w:eastAsia="Times New Roman" w:cstheme="minorHAnsi"/>
          <w:lang w:val="en-GB" w:eastAsia="sk-SK"/>
        </w:rPr>
        <w:t>World Organi</w:t>
      </w:r>
      <w:r w:rsidR="00C86FA3" w:rsidRPr="00CD0512">
        <w:rPr>
          <w:rFonts w:eastAsia="Times New Roman" w:cstheme="minorHAnsi"/>
          <w:lang w:val="en-GB" w:eastAsia="sk-SK"/>
        </w:rPr>
        <w:t>s</w:t>
      </w:r>
      <w:r w:rsidRPr="00CD0512">
        <w:rPr>
          <w:rFonts w:eastAsia="Times New Roman" w:cstheme="minorHAnsi"/>
          <w:lang w:val="en-GB" w:eastAsia="sk-SK"/>
        </w:rPr>
        <w:t>ation for Film and Video, Member of IFTC of UNESCO</w:t>
      </w:r>
    </w:p>
    <w:p w:rsidR="00833A79" w:rsidRPr="00CD0512" w:rsidRDefault="008C53E2" w:rsidP="00BF7912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sk-SK"/>
        </w:rPr>
      </w:pPr>
      <w:r w:rsidRPr="00CD0512">
        <w:rPr>
          <w:rFonts w:eastAsia="Times New Roman" w:cstheme="minorHAnsi"/>
          <w:b/>
          <w:sz w:val="28"/>
          <w:szCs w:val="28"/>
          <w:lang w:val="en-GB" w:eastAsia="sk-SK"/>
        </w:rPr>
        <w:t>DATE:</w:t>
      </w:r>
      <w:r w:rsidR="00C86FA3" w:rsidRPr="00CD0512">
        <w:rPr>
          <w:rFonts w:eastAsia="Times New Roman" w:cstheme="minorHAnsi"/>
          <w:b/>
          <w:sz w:val="28"/>
          <w:szCs w:val="28"/>
          <w:lang w:val="en-GB" w:eastAsia="sk-SK"/>
        </w:rPr>
        <w:t xml:space="preserve"> </w:t>
      </w:r>
      <w:r w:rsidR="00BF7912" w:rsidRPr="00CD0512">
        <w:rPr>
          <w:rFonts w:eastAsia="Times New Roman" w:cstheme="minorHAnsi"/>
          <w:b/>
          <w:sz w:val="28"/>
          <w:szCs w:val="28"/>
          <w:lang w:val="en-GB" w:eastAsia="sk-SK"/>
        </w:rPr>
        <w:t>18. –19. 10. 2019</w:t>
      </w:r>
    </w:p>
    <w:p w:rsidR="00BF7912" w:rsidRPr="00CD0512" w:rsidRDefault="00CD0512" w:rsidP="00BF7912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sk-SK"/>
        </w:rPr>
      </w:pPr>
      <w:r w:rsidRPr="00CD0512">
        <w:rPr>
          <w:rFonts w:eastAsia="Times New Roman" w:cstheme="minorHAnsi"/>
          <w:b/>
          <w:sz w:val="28"/>
          <w:szCs w:val="28"/>
          <w:lang w:val="en-GB" w:eastAsia="sk-SK"/>
        </w:rPr>
        <w:t>VENUE</w:t>
      </w:r>
      <w:r>
        <w:rPr>
          <w:rFonts w:eastAsia="Times New Roman" w:cstheme="minorHAnsi"/>
          <w:b/>
          <w:sz w:val="28"/>
          <w:szCs w:val="28"/>
          <w:lang w:val="en-GB" w:eastAsia="sk-SK"/>
        </w:rPr>
        <w:t>:</w:t>
      </w:r>
      <w:r w:rsidR="00C86FA3" w:rsidRPr="00CD0512">
        <w:rPr>
          <w:rFonts w:eastAsia="Times New Roman" w:cstheme="minorHAnsi"/>
          <w:b/>
          <w:sz w:val="28"/>
          <w:szCs w:val="28"/>
          <w:lang w:val="en-GB" w:eastAsia="sk-SK"/>
        </w:rPr>
        <w:t xml:space="preserve"> </w:t>
      </w:r>
      <w:r w:rsidR="00BF7912" w:rsidRPr="00CD0512">
        <w:rPr>
          <w:rFonts w:eastAsia="Times New Roman" w:cstheme="minorHAnsi"/>
          <w:b/>
          <w:sz w:val="28"/>
          <w:szCs w:val="28"/>
          <w:lang w:val="en-GB" w:eastAsia="sk-SK"/>
        </w:rPr>
        <w:t>Liptovský Hrádok</w:t>
      </w:r>
    </w:p>
    <w:p w:rsidR="00E70B72" w:rsidRPr="00CD0512" w:rsidRDefault="00E70B72" w:rsidP="00BF7912">
      <w:pPr>
        <w:spacing w:after="0" w:line="240" w:lineRule="auto"/>
        <w:rPr>
          <w:rFonts w:cstheme="minorHAnsi"/>
          <w:sz w:val="12"/>
          <w:lang w:val="en-GB"/>
        </w:rPr>
      </w:pPr>
    </w:p>
    <w:p w:rsidR="00833A79" w:rsidRPr="00CD0512" w:rsidRDefault="00BF7912" w:rsidP="00BF7912">
      <w:pPr>
        <w:spacing w:after="0" w:line="240" w:lineRule="auto"/>
        <w:rPr>
          <w:rFonts w:cstheme="minorHAnsi"/>
          <w:b/>
          <w:lang w:val="en-GB"/>
        </w:rPr>
      </w:pPr>
      <w:r w:rsidRPr="00CD0512">
        <w:rPr>
          <w:rStyle w:val="tlid-translation"/>
          <w:rFonts w:cstheme="minorHAnsi"/>
          <w:b/>
          <w:lang w:val="en-GB"/>
        </w:rPr>
        <w:t>Basic characteristic</w:t>
      </w:r>
      <w:r w:rsidR="00CD0512" w:rsidRPr="00CD0512">
        <w:rPr>
          <w:rStyle w:val="tlid-translation"/>
          <w:rFonts w:cstheme="minorHAnsi"/>
          <w:b/>
          <w:lang w:val="en-GB"/>
        </w:rPr>
        <w:t>s</w:t>
      </w:r>
      <w:r w:rsidRPr="00CD0512">
        <w:rPr>
          <w:rStyle w:val="tlid-translation"/>
          <w:rFonts w:cstheme="minorHAnsi"/>
          <w:b/>
          <w:lang w:val="en-GB"/>
        </w:rPr>
        <w:t>:</w:t>
      </w:r>
    </w:p>
    <w:p w:rsidR="00BF7912" w:rsidRPr="00CD0512" w:rsidRDefault="00BF7912" w:rsidP="00C86FA3">
      <w:pPr>
        <w:spacing w:after="0" w:line="240" w:lineRule="auto"/>
        <w:ind w:left="708"/>
        <w:rPr>
          <w:rStyle w:val="tlid-translation"/>
          <w:rFonts w:cstheme="minorHAnsi"/>
          <w:lang w:val="en-GB"/>
        </w:rPr>
      </w:pPr>
      <w:r w:rsidRPr="00CD0512">
        <w:rPr>
          <w:rStyle w:val="tlid-translation"/>
          <w:rFonts w:cstheme="minorHAnsi"/>
          <w:lang w:val="en-GB"/>
        </w:rPr>
        <w:t xml:space="preserve">TATRANSKÝ KAMZÍK 2019 is </w:t>
      </w:r>
      <w:r w:rsidR="00C86FA3" w:rsidRPr="00CD0512">
        <w:rPr>
          <w:rStyle w:val="tlid-translation"/>
          <w:rFonts w:cstheme="minorHAnsi"/>
          <w:lang w:val="en-GB"/>
        </w:rPr>
        <w:t xml:space="preserve">the </w:t>
      </w:r>
      <w:r w:rsidRPr="00CD0512">
        <w:rPr>
          <w:rStyle w:val="tlid-translation"/>
          <w:rFonts w:cstheme="minorHAnsi"/>
          <w:lang w:val="en-GB"/>
        </w:rPr>
        <w:t>XXVII International Thematic Competition f</w:t>
      </w:r>
      <w:r w:rsidR="00C86FA3" w:rsidRPr="00CD0512">
        <w:rPr>
          <w:rStyle w:val="tlid-translation"/>
          <w:rFonts w:cstheme="minorHAnsi"/>
          <w:lang w:val="en-GB"/>
        </w:rPr>
        <w:t>or</w:t>
      </w:r>
      <w:r w:rsidRPr="00CD0512">
        <w:rPr>
          <w:rStyle w:val="tlid-translation"/>
          <w:rFonts w:cstheme="minorHAnsi"/>
          <w:lang w:val="en-GB"/>
        </w:rPr>
        <w:t xml:space="preserve"> Non-</w:t>
      </w:r>
      <w:r w:rsidR="00885B64" w:rsidRPr="00CD0512">
        <w:rPr>
          <w:rStyle w:val="tlid-translation"/>
          <w:rFonts w:cstheme="minorHAnsi"/>
          <w:lang w:val="en-GB"/>
        </w:rPr>
        <w:t>Commercial</w:t>
      </w:r>
      <w:r w:rsidRPr="00CD0512">
        <w:rPr>
          <w:rStyle w:val="tlid-translation"/>
          <w:rFonts w:cstheme="minorHAnsi"/>
          <w:lang w:val="en-GB"/>
        </w:rPr>
        <w:t xml:space="preserve"> Films. The authors submit their works dir</w:t>
      </w:r>
      <w:r w:rsidR="00DB0BB6" w:rsidRPr="00CD0512">
        <w:rPr>
          <w:rStyle w:val="tlid-translation"/>
          <w:rFonts w:cstheme="minorHAnsi"/>
          <w:lang w:val="en-GB"/>
        </w:rPr>
        <w:t>ectly to the organi</w:t>
      </w:r>
      <w:r w:rsidR="00885B64" w:rsidRPr="00CD0512">
        <w:rPr>
          <w:rStyle w:val="tlid-translation"/>
          <w:rFonts w:cstheme="minorHAnsi"/>
          <w:lang w:val="en-GB"/>
        </w:rPr>
        <w:t>s</w:t>
      </w:r>
      <w:r w:rsidR="00DB0BB6" w:rsidRPr="00CD0512">
        <w:rPr>
          <w:rStyle w:val="tlid-translation"/>
          <w:rFonts w:cstheme="minorHAnsi"/>
          <w:lang w:val="en-GB"/>
        </w:rPr>
        <w:t>ing guarant</w:t>
      </w:r>
      <w:r w:rsidR="00885B64" w:rsidRPr="00CD0512">
        <w:rPr>
          <w:rStyle w:val="tlid-translation"/>
          <w:rFonts w:cstheme="minorHAnsi"/>
          <w:lang w:val="en-GB"/>
        </w:rPr>
        <w:t>ors</w:t>
      </w:r>
      <w:r w:rsidRPr="00CD0512">
        <w:rPr>
          <w:rStyle w:val="tlid-translation"/>
          <w:rFonts w:cstheme="minorHAnsi"/>
          <w:lang w:val="en-GB"/>
        </w:rPr>
        <w:t xml:space="preserve"> of the event. A selection procedure will take place before the main competition. The event is held under the </w:t>
      </w:r>
      <w:r w:rsidR="00DB0BB6" w:rsidRPr="00CD0512">
        <w:rPr>
          <w:rStyle w:val="tlid-translation"/>
          <w:rFonts w:cstheme="minorHAnsi"/>
          <w:lang w:val="en-GB"/>
        </w:rPr>
        <w:t>patrona</w:t>
      </w:r>
      <w:r w:rsidR="003B7B57" w:rsidRPr="00CD0512">
        <w:rPr>
          <w:rStyle w:val="tlid-translation"/>
          <w:rFonts w:cstheme="minorHAnsi"/>
          <w:lang w:val="en-GB"/>
        </w:rPr>
        <w:t>ge</w:t>
      </w:r>
      <w:r w:rsidR="00DB0BB6" w:rsidRPr="00CD0512">
        <w:rPr>
          <w:rStyle w:val="tlid-translation"/>
          <w:rFonts w:cstheme="minorHAnsi"/>
          <w:lang w:val="en-GB"/>
        </w:rPr>
        <w:t xml:space="preserve"> </w:t>
      </w:r>
      <w:r w:rsidRPr="00CD0512">
        <w:rPr>
          <w:rStyle w:val="tlid-translation"/>
          <w:rFonts w:cstheme="minorHAnsi"/>
          <w:lang w:val="en-GB"/>
        </w:rPr>
        <w:t>of the World Organi</w:t>
      </w:r>
      <w:r w:rsidR="00C86FA3" w:rsidRPr="00CD0512">
        <w:rPr>
          <w:rStyle w:val="tlid-translation"/>
          <w:rFonts w:cstheme="minorHAnsi"/>
          <w:lang w:val="en-GB"/>
        </w:rPr>
        <w:t>s</w:t>
      </w:r>
      <w:r w:rsidRPr="00CD0512">
        <w:rPr>
          <w:rStyle w:val="tlid-translation"/>
          <w:rFonts w:cstheme="minorHAnsi"/>
          <w:lang w:val="en-GB"/>
        </w:rPr>
        <w:t>ation for Non-professional Film</w:t>
      </w:r>
      <w:r w:rsidR="00885B64" w:rsidRPr="00CD0512">
        <w:rPr>
          <w:rStyle w:val="tlid-translation"/>
          <w:rFonts w:cstheme="minorHAnsi"/>
          <w:lang w:val="en-GB"/>
        </w:rPr>
        <w:t>:</w:t>
      </w:r>
      <w:r w:rsidRPr="00CD0512">
        <w:rPr>
          <w:rStyle w:val="tlid-translation"/>
          <w:rFonts w:cstheme="minorHAnsi"/>
          <w:lang w:val="en-GB"/>
        </w:rPr>
        <w:t xml:space="preserve"> UNICA.</w:t>
      </w:r>
    </w:p>
    <w:p w:rsidR="00BF7912" w:rsidRPr="00CD0512" w:rsidRDefault="00BF7912" w:rsidP="00BF7912">
      <w:pPr>
        <w:spacing w:after="0" w:line="240" w:lineRule="auto"/>
        <w:rPr>
          <w:rStyle w:val="tlid-translation"/>
          <w:rFonts w:cstheme="minorHAnsi"/>
          <w:sz w:val="12"/>
          <w:lang w:val="en-GB"/>
        </w:rPr>
      </w:pPr>
    </w:p>
    <w:p w:rsidR="00833A79" w:rsidRPr="00CD0512" w:rsidRDefault="00C86FA3" w:rsidP="00BF7912">
      <w:p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b/>
          <w:lang w:val="en-GB"/>
        </w:rPr>
        <w:t>Aims</w:t>
      </w:r>
      <w:r w:rsidR="00BF7912" w:rsidRPr="00CD0512">
        <w:rPr>
          <w:rStyle w:val="tlid-translation"/>
          <w:b/>
          <w:lang w:val="en-GB"/>
        </w:rPr>
        <w:t xml:space="preserve"> of the competition</w:t>
      </w:r>
      <w:r w:rsidR="00BF7912" w:rsidRPr="00CD0512">
        <w:rPr>
          <w:rStyle w:val="tlid-translation"/>
          <w:lang w:val="en-GB"/>
        </w:rPr>
        <w:t>:</w:t>
      </w:r>
    </w:p>
    <w:p w:rsidR="00BF7912" w:rsidRPr="00CD0512" w:rsidRDefault="00BF7912" w:rsidP="00C86FA3">
      <w:pPr>
        <w:spacing w:after="0" w:line="240" w:lineRule="auto"/>
        <w:ind w:left="708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The main </w:t>
      </w:r>
      <w:r w:rsidR="00DB0BB6" w:rsidRPr="00CD0512">
        <w:rPr>
          <w:rStyle w:val="tlid-translation"/>
          <w:lang w:val="en-GB"/>
        </w:rPr>
        <w:t>goal</w:t>
      </w:r>
      <w:r w:rsidRPr="00CD0512">
        <w:rPr>
          <w:rStyle w:val="tlid-translation"/>
          <w:lang w:val="en-GB"/>
        </w:rPr>
        <w:t xml:space="preserve"> of the event is the presentation and support of creation</w:t>
      </w:r>
      <w:r w:rsidR="00DB0BB6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 xml:space="preserve">, </w:t>
      </w:r>
      <w:r w:rsidR="00DB0BB6" w:rsidRPr="00CD0512">
        <w:rPr>
          <w:rStyle w:val="tlid-translation"/>
          <w:lang w:val="en-GB"/>
        </w:rPr>
        <w:t>in</w:t>
      </w:r>
      <w:r w:rsidR="001E5272" w:rsidRPr="00CD0512">
        <w:rPr>
          <w:rStyle w:val="tlid-translation"/>
          <w:lang w:val="en-GB"/>
        </w:rPr>
        <w:t xml:space="preserve"> </w:t>
      </w:r>
      <w:r w:rsidR="00DB0BB6" w:rsidRPr="00CD0512">
        <w:rPr>
          <w:rStyle w:val="tlid-translation"/>
          <w:lang w:val="en-GB"/>
        </w:rPr>
        <w:t>o</w:t>
      </w:r>
      <w:r w:rsidR="001E5272" w:rsidRPr="00CD0512">
        <w:rPr>
          <w:rStyle w:val="tlid-translation"/>
          <w:lang w:val="en-GB"/>
        </w:rPr>
        <w:t>r</w:t>
      </w:r>
      <w:r w:rsidR="00DB0BB6" w:rsidRPr="00CD0512">
        <w:rPr>
          <w:rStyle w:val="tlid-translation"/>
          <w:lang w:val="en-GB"/>
        </w:rPr>
        <w:t xml:space="preserve">der to </w:t>
      </w:r>
      <w:r w:rsidRPr="00CD0512">
        <w:rPr>
          <w:rStyle w:val="tlid-translation"/>
          <w:lang w:val="en-GB"/>
        </w:rPr>
        <w:t xml:space="preserve">activate non-professional filmmakers, and to encourage the </w:t>
      </w:r>
      <w:r w:rsidR="00C86FA3" w:rsidRPr="00CD0512">
        <w:rPr>
          <w:rStyle w:val="tlid-translation"/>
          <w:lang w:val="en-GB"/>
        </w:rPr>
        <w:t>making</w:t>
      </w:r>
      <w:r w:rsidRPr="00CD0512">
        <w:rPr>
          <w:rStyle w:val="tlid-translation"/>
          <w:lang w:val="en-GB"/>
        </w:rPr>
        <w:t xml:space="preserve"> of films </w:t>
      </w:r>
      <w:r w:rsidR="00C86FA3" w:rsidRPr="00CD0512">
        <w:rPr>
          <w:rStyle w:val="tlid-translation"/>
          <w:lang w:val="en-GB"/>
        </w:rPr>
        <w:t>on</w:t>
      </w:r>
      <w:r w:rsidRPr="00CD0512">
        <w:rPr>
          <w:rStyle w:val="tlid-translation"/>
          <w:lang w:val="en-GB"/>
        </w:rPr>
        <w:t xml:space="preserve">: culture, art, ecology, lifestyle and ethnography. </w:t>
      </w:r>
      <w:r w:rsidR="00C86FA3" w:rsidRPr="00CD0512">
        <w:rPr>
          <w:rStyle w:val="tlid-translation"/>
          <w:lang w:val="en-GB"/>
        </w:rPr>
        <w:t>Such documentaries</w:t>
      </w:r>
      <w:r w:rsidRPr="00CD0512">
        <w:rPr>
          <w:rStyle w:val="tlid-translation"/>
          <w:lang w:val="en-GB"/>
        </w:rPr>
        <w:t xml:space="preserve"> </w:t>
      </w:r>
      <w:r w:rsidR="00DB0BB6" w:rsidRPr="00CD0512">
        <w:rPr>
          <w:rStyle w:val="tlid-translation"/>
          <w:lang w:val="en-GB"/>
        </w:rPr>
        <w:t>are</w:t>
      </w:r>
      <w:r w:rsidRPr="00CD0512">
        <w:rPr>
          <w:rStyle w:val="tlid-translation"/>
          <w:lang w:val="en-GB"/>
        </w:rPr>
        <w:t xml:space="preserve"> visual archives </w:t>
      </w:r>
      <w:r w:rsidR="00DB0BB6" w:rsidRPr="00CD0512">
        <w:rPr>
          <w:rStyle w:val="tlid-translation"/>
          <w:lang w:val="en-GB"/>
        </w:rPr>
        <w:t xml:space="preserve">of </w:t>
      </w:r>
      <w:r w:rsidRPr="00CD0512">
        <w:rPr>
          <w:rStyle w:val="tlid-translation"/>
          <w:lang w:val="en-GB"/>
        </w:rPr>
        <w:t xml:space="preserve">many rare, often gradually disappearing things, events, </w:t>
      </w:r>
      <w:r w:rsidR="00C86FA3" w:rsidRPr="00CD0512">
        <w:rPr>
          <w:rStyle w:val="tlid-translation"/>
          <w:lang w:val="en-GB"/>
        </w:rPr>
        <w:t>processes</w:t>
      </w:r>
      <w:r w:rsidRPr="00CD0512">
        <w:rPr>
          <w:rStyle w:val="tlid-translation"/>
          <w:lang w:val="en-GB"/>
        </w:rPr>
        <w:t xml:space="preserve"> or customs. The archive of this long-</w:t>
      </w:r>
      <w:r w:rsidR="00CD0512">
        <w:rPr>
          <w:rStyle w:val="tlid-translation"/>
          <w:lang w:val="en-GB"/>
        </w:rPr>
        <w:t>lived</w:t>
      </w:r>
      <w:r w:rsidRPr="00CD0512">
        <w:rPr>
          <w:rStyle w:val="tlid-translation"/>
          <w:lang w:val="en-GB"/>
        </w:rPr>
        <w:t xml:space="preserve"> competition is rich in a number of unique records, document</w:t>
      </w:r>
      <w:r w:rsidR="00C86FA3" w:rsidRPr="00CD0512">
        <w:rPr>
          <w:rStyle w:val="tlid-translation"/>
          <w:lang w:val="en-GB"/>
        </w:rPr>
        <w:t>aries</w:t>
      </w:r>
      <w:r w:rsidRPr="00CD0512">
        <w:rPr>
          <w:rStyle w:val="tlid-translation"/>
          <w:lang w:val="en-GB"/>
        </w:rPr>
        <w:t xml:space="preserve"> and reports. The organi</w:t>
      </w:r>
      <w:r w:rsidR="00C86FA3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>ation of the next edition of the competition will contribute to maintaining the continuity of such thematically focused works in Slovakia and will enable meeting and familiari</w:t>
      </w:r>
      <w:r w:rsidR="00C86FA3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>ation with similarly oriented works from abroad.</w:t>
      </w:r>
    </w:p>
    <w:p w:rsidR="00BF7912" w:rsidRPr="00CD0512" w:rsidRDefault="00BF7912" w:rsidP="00BF7912">
      <w:pPr>
        <w:spacing w:after="0" w:line="240" w:lineRule="auto"/>
        <w:rPr>
          <w:rStyle w:val="tlid-translation"/>
          <w:b/>
          <w:smallCaps/>
          <w:sz w:val="14"/>
          <w:lang w:val="en-GB"/>
        </w:rPr>
      </w:pPr>
    </w:p>
    <w:p w:rsidR="00BF7912" w:rsidRPr="00CD0512" w:rsidRDefault="00BF7912" w:rsidP="00BF7912">
      <w:pPr>
        <w:spacing w:after="0" w:line="240" w:lineRule="auto"/>
        <w:rPr>
          <w:rStyle w:val="tlid-translation"/>
          <w:b/>
          <w:smallCaps/>
          <w:sz w:val="24"/>
          <w:lang w:val="en-GB"/>
        </w:rPr>
      </w:pPr>
      <w:r w:rsidRPr="00CD0512">
        <w:rPr>
          <w:rStyle w:val="tlid-translation"/>
          <w:b/>
          <w:smallCaps/>
          <w:sz w:val="24"/>
          <w:lang w:val="en-GB"/>
        </w:rPr>
        <w:t xml:space="preserve">B. The </w:t>
      </w:r>
      <w:r w:rsidR="00C86FA3" w:rsidRPr="00CD0512">
        <w:rPr>
          <w:rStyle w:val="tlid-translation"/>
          <w:b/>
          <w:smallCaps/>
          <w:sz w:val="24"/>
          <w:lang w:val="en-GB"/>
        </w:rPr>
        <w:t>Operation</w:t>
      </w:r>
      <w:r w:rsidRPr="00CD0512">
        <w:rPr>
          <w:rStyle w:val="tlid-translation"/>
          <w:b/>
          <w:smallCaps/>
          <w:sz w:val="24"/>
          <w:lang w:val="en-GB"/>
        </w:rPr>
        <w:t xml:space="preserve"> of the competition</w:t>
      </w:r>
      <w:r w:rsidR="005A255E" w:rsidRPr="00CD0512">
        <w:rPr>
          <w:rStyle w:val="tlid-translation"/>
          <w:b/>
          <w:smallCaps/>
          <w:sz w:val="24"/>
          <w:lang w:val="en-GB"/>
        </w:rPr>
        <w:t>:</w:t>
      </w:r>
    </w:p>
    <w:p w:rsidR="005A255E" w:rsidRPr="00CD0512" w:rsidRDefault="005A255E" w:rsidP="00BF7912">
      <w:pPr>
        <w:spacing w:after="0" w:line="240" w:lineRule="auto"/>
        <w:rPr>
          <w:rStyle w:val="tlid-translation"/>
          <w:b/>
          <w:smallCaps/>
          <w:sz w:val="14"/>
          <w:lang w:val="en-GB"/>
        </w:rPr>
      </w:pPr>
    </w:p>
    <w:p w:rsidR="00833A79" w:rsidRPr="00CD0512" w:rsidRDefault="00DB0BB6" w:rsidP="00BF7912">
      <w:pPr>
        <w:spacing w:after="0" w:line="240" w:lineRule="auto"/>
        <w:rPr>
          <w:lang w:val="en-GB"/>
        </w:rPr>
      </w:pPr>
      <w:r w:rsidRPr="00CD0512">
        <w:rPr>
          <w:rStyle w:val="tlid-translation"/>
          <w:b/>
          <w:lang w:val="en-GB"/>
        </w:rPr>
        <w:t>P</w:t>
      </w:r>
      <w:r w:rsidR="00BF7912" w:rsidRPr="00CD0512">
        <w:rPr>
          <w:rStyle w:val="tlid-translation"/>
          <w:b/>
          <w:lang w:val="en-GB"/>
        </w:rPr>
        <w:t>articipant</w:t>
      </w:r>
      <w:r w:rsidR="00885B64" w:rsidRPr="00CD0512">
        <w:rPr>
          <w:rStyle w:val="tlid-translation"/>
          <w:b/>
          <w:lang w:val="en-GB"/>
        </w:rPr>
        <w:t>s</w:t>
      </w:r>
      <w:r w:rsidRPr="00CD0512">
        <w:rPr>
          <w:rStyle w:val="tlid-translation"/>
          <w:b/>
          <w:lang w:val="en-GB"/>
        </w:rPr>
        <w:t xml:space="preserve"> and Categori</w:t>
      </w:r>
      <w:r w:rsidR="00885B64" w:rsidRPr="00CD0512">
        <w:rPr>
          <w:rStyle w:val="tlid-translation"/>
          <w:b/>
          <w:lang w:val="en-GB"/>
        </w:rPr>
        <w:t>s</w:t>
      </w:r>
      <w:r w:rsidRPr="00CD0512">
        <w:rPr>
          <w:rStyle w:val="tlid-translation"/>
          <w:b/>
          <w:lang w:val="en-GB"/>
        </w:rPr>
        <w:t>ation</w:t>
      </w:r>
      <w:r w:rsidR="00BF7912" w:rsidRPr="00CD0512">
        <w:rPr>
          <w:rStyle w:val="tlid-translation"/>
          <w:b/>
          <w:lang w:val="en-GB"/>
        </w:rPr>
        <w:t>:</w:t>
      </w:r>
    </w:p>
    <w:p w:rsidR="00833A79" w:rsidRPr="00CD0512" w:rsidRDefault="00BF7912" w:rsidP="00C86FA3">
      <w:pPr>
        <w:pStyle w:val="Odsekzoznamu"/>
        <w:numPr>
          <w:ilvl w:val="0"/>
          <w:numId w:val="9"/>
        </w:numPr>
        <w:spacing w:after="0" w:line="240" w:lineRule="auto"/>
        <w:rPr>
          <w:lang w:val="en-GB"/>
        </w:rPr>
      </w:pPr>
      <w:r w:rsidRPr="00CD0512">
        <w:rPr>
          <w:rStyle w:val="tlid-translation"/>
          <w:lang w:val="en-GB"/>
        </w:rPr>
        <w:t xml:space="preserve">The competition is one-round </w:t>
      </w:r>
      <w:r w:rsidR="00DB0BB6" w:rsidRPr="00CD0512">
        <w:rPr>
          <w:rStyle w:val="tlid-translation"/>
          <w:lang w:val="en-GB"/>
        </w:rPr>
        <w:t xml:space="preserve">only </w:t>
      </w:r>
      <w:r w:rsidRPr="00CD0512">
        <w:rPr>
          <w:rStyle w:val="tlid-translation"/>
          <w:lang w:val="en-GB"/>
        </w:rPr>
        <w:t>and can be attended by every film amateur, Slovak citizen, as well as authors from abroad. The competition is divided according to age criteria and them</w:t>
      </w:r>
      <w:r w:rsidR="00885B64" w:rsidRPr="00CD0512">
        <w:rPr>
          <w:rStyle w:val="tlid-translation"/>
          <w:lang w:val="en-GB"/>
        </w:rPr>
        <w:t>e</w:t>
      </w:r>
      <w:r w:rsidRPr="00CD0512">
        <w:rPr>
          <w:rStyle w:val="tlid-translation"/>
          <w:lang w:val="en-GB"/>
        </w:rPr>
        <w:t xml:space="preserve"> of </w:t>
      </w:r>
      <w:r w:rsidR="00885B64" w:rsidRPr="00CD0512">
        <w:rPr>
          <w:rStyle w:val="tlid-translation"/>
          <w:lang w:val="en-GB"/>
        </w:rPr>
        <w:t xml:space="preserve">the </w:t>
      </w:r>
      <w:r w:rsidRPr="00CD0512">
        <w:rPr>
          <w:rStyle w:val="tlid-translation"/>
          <w:lang w:val="en-GB"/>
        </w:rPr>
        <w:t>entries. Each contestant can submit their works to individual categories.</w:t>
      </w:r>
    </w:p>
    <w:p w:rsidR="00833A79" w:rsidRPr="00CD0512" w:rsidRDefault="00885B64" w:rsidP="00C86FA3">
      <w:pPr>
        <w:pStyle w:val="Odsekzoznamu"/>
        <w:numPr>
          <w:ilvl w:val="0"/>
          <w:numId w:val="9"/>
        </w:numPr>
        <w:spacing w:after="0" w:line="240" w:lineRule="auto"/>
        <w:rPr>
          <w:lang w:val="en-GB"/>
        </w:rPr>
      </w:pPr>
      <w:r w:rsidRPr="00CD0512">
        <w:rPr>
          <w:rStyle w:val="tlid-translation"/>
          <w:lang w:val="en-GB"/>
        </w:rPr>
        <w:t>A</w:t>
      </w:r>
      <w:r w:rsidR="00BF7912" w:rsidRPr="00CD0512">
        <w:rPr>
          <w:rStyle w:val="tlid-translation"/>
          <w:lang w:val="en-GB"/>
        </w:rPr>
        <w:t xml:space="preserve">ge groups of competitors: </w:t>
      </w:r>
      <w:r w:rsidR="00CD0512">
        <w:rPr>
          <w:rStyle w:val="tlid-translation"/>
          <w:lang w:val="en-GB"/>
        </w:rPr>
        <w:br/>
      </w:r>
      <w:r w:rsidR="00BF7912" w:rsidRPr="00CD0512">
        <w:rPr>
          <w:rStyle w:val="tlid-translation"/>
          <w:lang w:val="en-GB"/>
        </w:rPr>
        <w:t>A</w:t>
      </w:r>
      <w:r w:rsidRPr="00CD0512">
        <w:rPr>
          <w:rStyle w:val="tlid-translation"/>
          <w:lang w:val="en-GB"/>
        </w:rPr>
        <w:t>:</w:t>
      </w:r>
      <w:r w:rsidR="00BF7912" w:rsidRPr="00CD0512">
        <w:rPr>
          <w:rStyle w:val="tlid-translation"/>
          <w:lang w:val="en-GB"/>
        </w:rPr>
        <w:t xml:space="preserve"> 15-18 years, </w:t>
      </w:r>
      <w:r w:rsidR="00CD0512">
        <w:rPr>
          <w:rStyle w:val="tlid-translation"/>
          <w:lang w:val="en-GB"/>
        </w:rPr>
        <w:br/>
      </w:r>
      <w:r w:rsidR="00BF7912" w:rsidRPr="00CD0512">
        <w:rPr>
          <w:rStyle w:val="tlid-translation"/>
          <w:lang w:val="en-GB"/>
        </w:rPr>
        <w:t>B</w:t>
      </w:r>
      <w:r w:rsidRPr="00CD0512">
        <w:rPr>
          <w:rStyle w:val="tlid-translation"/>
          <w:lang w:val="en-GB"/>
        </w:rPr>
        <w:t>:</w:t>
      </w:r>
      <w:r w:rsidR="00BF7912" w:rsidRPr="00CD0512">
        <w:rPr>
          <w:rStyle w:val="tlid-translation"/>
          <w:lang w:val="en-GB"/>
        </w:rPr>
        <w:t xml:space="preserve"> from 19 years (19 years at the latest by the closing date)</w:t>
      </w:r>
    </w:p>
    <w:p w:rsidR="00BF7912" w:rsidRPr="00CD0512" w:rsidRDefault="00BF7912" w:rsidP="00C86FA3">
      <w:pPr>
        <w:pStyle w:val="Odsekzoznamu"/>
        <w:numPr>
          <w:ilvl w:val="0"/>
          <w:numId w:val="9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In each age group you can compete in different categories:</w:t>
      </w:r>
    </w:p>
    <w:p w:rsidR="00CD0512" w:rsidRDefault="00CD0512">
      <w:pPr>
        <w:rPr>
          <w:rStyle w:val="tlid-translation"/>
          <w:b/>
          <w:lang w:val="en-GB"/>
        </w:rPr>
      </w:pPr>
      <w:r>
        <w:rPr>
          <w:rStyle w:val="tlid-translation"/>
          <w:b/>
          <w:lang w:val="en-GB"/>
        </w:rPr>
        <w:br w:type="page"/>
      </w:r>
    </w:p>
    <w:p w:rsidR="00885B64" w:rsidRPr="00CD0512" w:rsidRDefault="00BF7912" w:rsidP="00BF7912">
      <w:pPr>
        <w:spacing w:after="0" w:line="240" w:lineRule="auto"/>
        <w:rPr>
          <w:rStyle w:val="tlid-translation"/>
          <w:b/>
          <w:lang w:val="en-GB"/>
        </w:rPr>
      </w:pPr>
      <w:r w:rsidRPr="00CD0512">
        <w:rPr>
          <w:rStyle w:val="tlid-translation"/>
          <w:b/>
          <w:lang w:val="en-GB"/>
        </w:rPr>
        <w:lastRenderedPageBreak/>
        <w:t>Competition categories:</w:t>
      </w:r>
    </w:p>
    <w:p w:rsidR="001B5B23" w:rsidRPr="00CD0512" w:rsidRDefault="00BF7912" w:rsidP="00885B64">
      <w:pPr>
        <w:pStyle w:val="Odsekzoznamu"/>
        <w:numPr>
          <w:ilvl w:val="0"/>
          <w:numId w:val="2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Culture and monuments - this category includes films showing the history and cultural monuments in their entirety, in particular folk culture, crafts, architecture, folk customs, folklore and </w:t>
      </w:r>
      <w:r w:rsidR="002E6BD1" w:rsidRPr="002E6BD1">
        <w:rPr>
          <w:rStyle w:val="tlid-translation"/>
          <w:lang w:val="en-GB"/>
        </w:rPr>
        <w:t>profiles of artisans</w:t>
      </w:r>
      <w:r w:rsidRPr="00CD0512">
        <w:rPr>
          <w:rStyle w:val="tlid-translation"/>
          <w:lang w:val="en-GB"/>
        </w:rPr>
        <w:t>;</w:t>
      </w:r>
    </w:p>
    <w:p w:rsidR="001B5B23" w:rsidRPr="00CD0512" w:rsidRDefault="00BF7912" w:rsidP="00885B64">
      <w:pPr>
        <w:pStyle w:val="Odsekzoznamu"/>
        <w:numPr>
          <w:ilvl w:val="0"/>
          <w:numId w:val="2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Creation and protection of the environment - films representing natural beauty, films on the creation and protection of nature (protected fauna, flora) and the environment (water, soil, air, greenery, waste as a source of secondary raw materials and their use) compete in this category;</w:t>
      </w:r>
    </w:p>
    <w:p w:rsidR="00BF7912" w:rsidRPr="00CD0512" w:rsidRDefault="00BF7912" w:rsidP="00885B64">
      <w:pPr>
        <w:pStyle w:val="Odsekzoznamu"/>
        <w:numPr>
          <w:ilvl w:val="0"/>
          <w:numId w:val="2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Contemporary way of life of people - in this category there are films that depict the contemporary way of life of people of different ages and social groups in different agglomerations (solitude, settlements, villages, towns), no </w:t>
      </w:r>
      <w:r w:rsidR="001B5B23" w:rsidRPr="00CD0512">
        <w:rPr>
          <w:rStyle w:val="tlid-translation"/>
          <w:lang w:val="en-GB"/>
        </w:rPr>
        <w:t>fiction</w:t>
      </w:r>
      <w:r w:rsidRPr="00CD0512">
        <w:rPr>
          <w:rStyle w:val="tlid-translation"/>
          <w:lang w:val="en-GB"/>
        </w:rPr>
        <w:t xml:space="preserve"> films are accepted.</w:t>
      </w:r>
    </w:p>
    <w:p w:rsidR="001B5B23" w:rsidRPr="00CD0512" w:rsidRDefault="00BF7912" w:rsidP="001B5B23">
      <w:p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b/>
          <w:lang w:val="en-GB"/>
        </w:rPr>
        <w:t>Organi</w:t>
      </w:r>
      <w:r w:rsidR="00CD0512" w:rsidRPr="00CD0512">
        <w:rPr>
          <w:rStyle w:val="tlid-translation"/>
          <w:b/>
          <w:lang w:val="en-GB"/>
        </w:rPr>
        <w:t>s</w:t>
      </w:r>
      <w:r w:rsidRPr="00CD0512">
        <w:rPr>
          <w:rStyle w:val="tlid-translation"/>
          <w:b/>
          <w:lang w:val="en-GB"/>
        </w:rPr>
        <w:t>ation and management of the competition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the contest </w:t>
      </w:r>
      <w:r w:rsidR="001B5B23" w:rsidRPr="00CD0512">
        <w:rPr>
          <w:rStyle w:val="tlid-translation"/>
          <w:lang w:val="en-GB"/>
        </w:rPr>
        <w:t>takes place every second year, on odd-numbered years</w:t>
      </w:r>
    </w:p>
    <w:p w:rsidR="001B5B23" w:rsidRPr="00CD0512" w:rsidRDefault="001B5B23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N</w:t>
      </w:r>
      <w:r w:rsidR="00BF7912" w:rsidRPr="00CD0512">
        <w:rPr>
          <w:rStyle w:val="tlid-translation"/>
          <w:lang w:val="en-GB"/>
        </w:rPr>
        <w:t>on-</w:t>
      </w:r>
      <w:r w:rsidRPr="00CD0512">
        <w:rPr>
          <w:rStyle w:val="tlid-translation"/>
          <w:lang w:val="en-GB"/>
        </w:rPr>
        <w:t>commercial</w:t>
      </w:r>
      <w:r w:rsidR="00BF7912" w:rsidRPr="00CD0512">
        <w:rPr>
          <w:rStyle w:val="tlid-translation"/>
          <w:lang w:val="en-GB"/>
        </w:rPr>
        <w:t xml:space="preserve"> filmmakers from all over the world can submit their films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Educational activities will take place during the competition tour</w:t>
      </w:r>
      <w:r w:rsidR="00DB0BB6" w:rsidRPr="00CD0512">
        <w:rPr>
          <w:rStyle w:val="tlid-translation"/>
          <w:lang w:val="en-GB"/>
        </w:rPr>
        <w:t xml:space="preserve"> such as</w:t>
      </w:r>
      <w:r w:rsidRPr="00CD0512">
        <w:rPr>
          <w:rStyle w:val="tlid-translation"/>
          <w:lang w:val="en-GB"/>
        </w:rPr>
        <w:t>:</w:t>
      </w:r>
    </w:p>
    <w:p w:rsidR="001B5B23" w:rsidRPr="00CD0512" w:rsidRDefault="00BF7912" w:rsidP="001B5B23">
      <w:pPr>
        <w:pStyle w:val="Odsekzoznamu"/>
        <w:numPr>
          <w:ilvl w:val="1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evaluation and analysis seminar</w:t>
      </w:r>
    </w:p>
    <w:p w:rsidR="001B5B23" w:rsidRPr="00CD0512" w:rsidRDefault="00BF7912" w:rsidP="001B5B23">
      <w:pPr>
        <w:pStyle w:val="Odsekzoznamu"/>
        <w:numPr>
          <w:ilvl w:val="1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sightseeing of the town for the purpose of getting to know it (arboretum, castle and mansion, museum, art gallery of historical art, historical </w:t>
      </w:r>
      <w:r w:rsidR="00CD0512">
        <w:rPr>
          <w:rStyle w:val="tlid-translation"/>
          <w:lang w:val="en-GB"/>
        </w:rPr>
        <w:t>L</w:t>
      </w:r>
      <w:r w:rsidRPr="00CD0512">
        <w:rPr>
          <w:rStyle w:val="tlid-translation"/>
          <w:lang w:val="en-GB"/>
        </w:rPr>
        <w:t xml:space="preserve">inden </w:t>
      </w:r>
      <w:r w:rsidR="00CD0512">
        <w:rPr>
          <w:rStyle w:val="tlid-translation"/>
          <w:lang w:val="en-GB"/>
        </w:rPr>
        <w:t>A</w:t>
      </w:r>
      <w:r w:rsidRPr="00CD0512">
        <w:rPr>
          <w:rStyle w:val="tlid-translation"/>
          <w:lang w:val="en-GB"/>
        </w:rPr>
        <w:t>lley)</w:t>
      </w:r>
    </w:p>
    <w:p w:rsidR="001B5B23" w:rsidRPr="00CD0512" w:rsidRDefault="00BF7912" w:rsidP="001B5B23">
      <w:pPr>
        <w:pStyle w:val="Odsekzoznamu"/>
        <w:numPr>
          <w:ilvl w:val="1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cultural program</w:t>
      </w:r>
      <w:r w:rsidR="00CD0512">
        <w:rPr>
          <w:rStyle w:val="tlid-translation"/>
          <w:lang w:val="en-GB"/>
        </w:rPr>
        <w:t>me by</w:t>
      </w:r>
      <w:r w:rsidRPr="00CD0512">
        <w:rPr>
          <w:rStyle w:val="tlid-translation"/>
          <w:lang w:val="en-GB"/>
        </w:rPr>
        <w:t xml:space="preserve"> </w:t>
      </w:r>
      <w:r w:rsidR="003B7B57" w:rsidRPr="00CD0512">
        <w:rPr>
          <w:rStyle w:val="tlid-translation"/>
          <w:lang w:val="en-GB"/>
        </w:rPr>
        <w:t>Folklore groups</w:t>
      </w:r>
      <w:r w:rsidRPr="00CD0512">
        <w:rPr>
          <w:rStyle w:val="tlid-translation"/>
          <w:lang w:val="en-GB"/>
        </w:rPr>
        <w:t xml:space="preserve"> </w:t>
      </w:r>
      <w:proofErr w:type="spellStart"/>
      <w:r w:rsidRPr="00CD0512">
        <w:rPr>
          <w:rStyle w:val="tlid-translation"/>
          <w:lang w:val="en-GB"/>
        </w:rPr>
        <w:t>Cindruška</w:t>
      </w:r>
      <w:proofErr w:type="spellEnd"/>
      <w:r w:rsidRPr="00CD0512">
        <w:rPr>
          <w:rStyle w:val="tlid-translation"/>
          <w:lang w:val="en-GB"/>
        </w:rPr>
        <w:t xml:space="preserve"> and </w:t>
      </w:r>
      <w:proofErr w:type="spellStart"/>
      <w:r w:rsidRPr="00CD0512">
        <w:rPr>
          <w:rStyle w:val="tlid-translation"/>
          <w:lang w:val="en-GB"/>
        </w:rPr>
        <w:t>Majerán</w:t>
      </w:r>
      <w:proofErr w:type="spellEnd"/>
    </w:p>
    <w:p w:rsidR="00BF7912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participants are reimbursed with accommodation (1 night from Fri / Sat); if the participant is interested in booking accommodation for the next night at his own expense, the request must be stated in the application form.</w:t>
      </w:r>
    </w:p>
    <w:p w:rsidR="001B5B23" w:rsidRPr="00CD0512" w:rsidRDefault="00BF7912" w:rsidP="00BF7912">
      <w:pPr>
        <w:spacing w:after="0" w:line="240" w:lineRule="auto"/>
        <w:rPr>
          <w:lang w:val="en-GB"/>
        </w:rPr>
      </w:pPr>
      <w:r w:rsidRPr="00CD0512">
        <w:rPr>
          <w:rStyle w:val="tlid-translation"/>
          <w:b/>
          <w:lang w:val="en-GB"/>
        </w:rPr>
        <w:t>Conditions of participation</w:t>
      </w:r>
      <w:r w:rsidRPr="00CD0512">
        <w:rPr>
          <w:lang w:val="en-GB"/>
        </w:rPr>
        <w:t>: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authors submit their contributions directly to the organi</w:t>
      </w:r>
      <w:r w:rsidR="00CD0512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>ational guarant</w:t>
      </w:r>
      <w:r w:rsidR="001B5B23" w:rsidRPr="00CD0512">
        <w:rPr>
          <w:rStyle w:val="tlid-translation"/>
          <w:lang w:val="en-GB"/>
        </w:rPr>
        <w:t>ors</w:t>
      </w:r>
      <w:r w:rsidRPr="00CD0512">
        <w:rPr>
          <w:rStyle w:val="tlid-translation"/>
          <w:lang w:val="en-GB"/>
        </w:rPr>
        <w:t xml:space="preserve"> of the event;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each author can send </w:t>
      </w:r>
      <w:r w:rsidR="001B5B23" w:rsidRPr="00CD0512">
        <w:rPr>
          <w:rStyle w:val="tlid-translation"/>
          <w:lang w:val="en-GB"/>
        </w:rPr>
        <w:t>up to</w:t>
      </w:r>
      <w:r w:rsidRPr="00CD0512">
        <w:rPr>
          <w:rStyle w:val="tlid-translation"/>
          <w:lang w:val="en-GB"/>
        </w:rPr>
        <w:t xml:space="preserve"> 2 movies per theme category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the competition is open only to non-commercial films;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two groups of authors compete: authors aged 15-18, authors aged 19 (inclusive), secondary school and university students, non-film school subjects.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the competition </w:t>
      </w:r>
      <w:r w:rsidR="001B5B23" w:rsidRPr="00CD0512">
        <w:rPr>
          <w:rStyle w:val="tlid-translation"/>
          <w:lang w:val="en-GB"/>
        </w:rPr>
        <w:t>films</w:t>
      </w:r>
      <w:r w:rsidRPr="00CD0512">
        <w:rPr>
          <w:rStyle w:val="tlid-translation"/>
          <w:lang w:val="en-GB"/>
        </w:rPr>
        <w:t xml:space="preserve"> are subject to</w:t>
      </w:r>
      <w:r w:rsidR="001B5B23" w:rsidRPr="00CD0512">
        <w:rPr>
          <w:rStyle w:val="tlid-translation"/>
          <w:lang w:val="en-GB"/>
        </w:rPr>
        <w:t xml:space="preserve"> a</w:t>
      </w:r>
      <w:r w:rsidRPr="00CD0512">
        <w:rPr>
          <w:rStyle w:val="tlid-translation"/>
          <w:lang w:val="en-GB"/>
        </w:rPr>
        <w:t xml:space="preserve"> selection procedure. The works that correspond to the thematic focus of the competition and are of a high-quality artistic and technical level will be included in the public </w:t>
      </w:r>
      <w:r w:rsidR="001B5B23" w:rsidRPr="00CD0512">
        <w:rPr>
          <w:rStyle w:val="tlid-translation"/>
          <w:lang w:val="en-GB"/>
        </w:rPr>
        <w:t>showings</w:t>
      </w:r>
      <w:r w:rsidRPr="00CD0512">
        <w:rPr>
          <w:rStyle w:val="tlid-translation"/>
          <w:lang w:val="en-GB"/>
        </w:rPr>
        <w:t>. Only films that have not participated in any edition of this contest will be accepted;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the selection board reserves the right to limit the number of films for time reasons;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Authors whose films have been selected will be personally informed by e-mail of the outcome. The results of the selection procedure will also be published on the filmdat.cz website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classification in the age group and in the category is indicated by the authors on the application form and confirmed by their signature;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The recommended length of the</w:t>
      </w:r>
      <w:r w:rsidR="00DB0BB6" w:rsidRPr="00CD0512">
        <w:rPr>
          <w:rStyle w:val="tlid-translation"/>
          <w:lang w:val="en-GB"/>
        </w:rPr>
        <w:t xml:space="preserve"> film</w:t>
      </w:r>
      <w:r w:rsidRPr="00CD0512">
        <w:rPr>
          <w:rStyle w:val="tlid-translation"/>
          <w:lang w:val="en-GB"/>
        </w:rPr>
        <w:t xml:space="preserve"> is 20 minutes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The participation fee of 5, - EUR</w:t>
      </w:r>
      <w:r w:rsidR="001B5B23" w:rsidRPr="00CD0512">
        <w:rPr>
          <w:rStyle w:val="tlid-translation"/>
          <w:lang w:val="en-GB"/>
        </w:rPr>
        <w:t xml:space="preserve"> per film</w:t>
      </w:r>
      <w:r w:rsidRPr="00CD0512">
        <w:rPr>
          <w:rStyle w:val="tlid-translation"/>
          <w:lang w:val="en-GB"/>
        </w:rPr>
        <w:t xml:space="preserve"> </w:t>
      </w:r>
      <w:r w:rsidR="001B5B23" w:rsidRPr="00CD0512">
        <w:rPr>
          <w:rStyle w:val="tlid-translation"/>
          <w:lang w:val="en-GB"/>
        </w:rPr>
        <w:t>may be</w:t>
      </w:r>
      <w:r w:rsidRPr="00CD0512">
        <w:rPr>
          <w:rStyle w:val="tlid-translation"/>
          <w:lang w:val="en-GB"/>
        </w:rPr>
        <w:t xml:space="preserve"> sent </w:t>
      </w:r>
      <w:r w:rsidR="001B5B23" w:rsidRPr="00CD0512">
        <w:rPr>
          <w:rStyle w:val="tlid-translation"/>
          <w:lang w:val="en-GB"/>
        </w:rPr>
        <w:t>i</w:t>
      </w:r>
      <w:r w:rsidRPr="00CD0512">
        <w:rPr>
          <w:rStyle w:val="tlid-translation"/>
          <w:lang w:val="en-GB"/>
        </w:rPr>
        <w:t xml:space="preserve">n the </w:t>
      </w:r>
      <w:r w:rsidR="001B5B23" w:rsidRPr="00CD0512">
        <w:rPr>
          <w:rStyle w:val="tlid-translation"/>
          <w:lang w:val="en-GB"/>
        </w:rPr>
        <w:t xml:space="preserve">film </w:t>
      </w:r>
      <w:r w:rsidRPr="00CD0512">
        <w:rPr>
          <w:rStyle w:val="tlid-translation"/>
          <w:lang w:val="en-GB"/>
        </w:rPr>
        <w:t xml:space="preserve">shipment or to the account of </w:t>
      </w:r>
      <w:r w:rsidR="003B4ABF" w:rsidRPr="00CD0512">
        <w:rPr>
          <w:rStyle w:val="tlid-translation"/>
          <w:lang w:val="en-GB"/>
        </w:rPr>
        <w:br/>
      </w:r>
      <w:r w:rsidRPr="00CD0512">
        <w:rPr>
          <w:rStyle w:val="tlid-translation"/>
          <w:lang w:val="en-GB"/>
        </w:rPr>
        <w:t>OZ ART STUDY:</w:t>
      </w:r>
    </w:p>
    <w:p w:rsidR="001B5B23" w:rsidRPr="00CD0512" w:rsidRDefault="00BF7912" w:rsidP="001B5B23">
      <w:pPr>
        <w:pStyle w:val="Odsekzoznamu"/>
        <w:numPr>
          <w:ilvl w:val="1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IBAN SK51 0200 0000 0027 7124 6155</w:t>
      </w:r>
    </w:p>
    <w:p w:rsidR="001B5B23" w:rsidRPr="00CD0512" w:rsidRDefault="00DB0BB6" w:rsidP="001B5B23">
      <w:pPr>
        <w:pStyle w:val="Odsekzoznamu"/>
        <w:numPr>
          <w:ilvl w:val="1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Including</w:t>
      </w:r>
      <w:r w:rsidR="00BF7912" w:rsidRPr="00CD0512">
        <w:rPr>
          <w:rStyle w:val="tlid-translation"/>
          <w:lang w:val="en-GB"/>
        </w:rPr>
        <w:t xml:space="preserve"> the author's name and surname in the recipient's message.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Each film in a language other than Slovak or Czech must have a commentary in English, but also a separate annotation of about 60 words.</w:t>
      </w:r>
    </w:p>
    <w:p w:rsidR="00BF7912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authors under 16 years of age may attend the event in person only if accompanied by an adult (parent, teacher)</w:t>
      </w:r>
    </w:p>
    <w:p w:rsidR="00CD0512" w:rsidRDefault="00CD0512">
      <w:pPr>
        <w:rPr>
          <w:rStyle w:val="tlid-translation"/>
          <w:b/>
          <w:lang w:val="en-GB"/>
        </w:rPr>
      </w:pPr>
      <w:r>
        <w:rPr>
          <w:rStyle w:val="tlid-translation"/>
          <w:b/>
          <w:lang w:val="en-GB"/>
        </w:rPr>
        <w:br w:type="page"/>
      </w:r>
    </w:p>
    <w:p w:rsidR="001B5B23" w:rsidRPr="00CD0512" w:rsidRDefault="00BF7912" w:rsidP="00BF7912">
      <w:pPr>
        <w:spacing w:after="0" w:line="240" w:lineRule="auto"/>
        <w:rPr>
          <w:lang w:val="en-GB"/>
        </w:rPr>
      </w:pPr>
      <w:r w:rsidRPr="00CD0512">
        <w:rPr>
          <w:rStyle w:val="tlid-translation"/>
          <w:b/>
          <w:lang w:val="en-GB"/>
        </w:rPr>
        <w:lastRenderedPageBreak/>
        <w:t xml:space="preserve">Technical </w:t>
      </w:r>
      <w:r w:rsidR="00CD0512">
        <w:rPr>
          <w:rStyle w:val="tlid-translation"/>
          <w:b/>
          <w:lang w:val="en-GB"/>
        </w:rPr>
        <w:t>requirements</w:t>
      </w:r>
      <w:r w:rsidRPr="00CD0512">
        <w:rPr>
          <w:lang w:val="en-GB"/>
        </w:rPr>
        <w:t>: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Only DVDs and flash drives will be accepted for physical movie sending. When selecting a medi</w:t>
      </w:r>
      <w:r w:rsidR="00CD0512">
        <w:rPr>
          <w:rStyle w:val="tlid-translation"/>
          <w:lang w:val="en-GB"/>
        </w:rPr>
        <w:t>um</w:t>
      </w:r>
      <w:r w:rsidRPr="00CD0512">
        <w:rPr>
          <w:rStyle w:val="tlid-translation"/>
          <w:lang w:val="en-GB"/>
        </w:rPr>
        <w:t xml:space="preserve">, be aware that </w:t>
      </w:r>
      <w:r w:rsidR="00CD0512">
        <w:rPr>
          <w:rStyle w:val="tlid-translation"/>
          <w:lang w:val="en-GB"/>
        </w:rPr>
        <w:t>it</w:t>
      </w:r>
      <w:r w:rsidRPr="00CD0512">
        <w:rPr>
          <w:rStyle w:val="tlid-translation"/>
          <w:lang w:val="en-GB"/>
        </w:rPr>
        <w:t xml:space="preserve"> will not be returned by mail.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For DVD media, only DVD Video will be accepted.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All movies must be in the 25 fps (25p or 50i) PAL </w:t>
      </w:r>
      <w:r w:rsidR="00CD0512" w:rsidRPr="00CD0512">
        <w:rPr>
          <w:rStyle w:val="tlid-translation"/>
          <w:lang w:val="en-GB"/>
        </w:rPr>
        <w:t>colour</w:t>
      </w:r>
      <w:r w:rsidRPr="00CD0512">
        <w:rPr>
          <w:rStyle w:val="tlid-translation"/>
          <w:lang w:val="en-GB"/>
        </w:rPr>
        <w:t xml:space="preserve"> standard.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Video formats: MP4, MPG2, AVI - 720 x 576 minimum, 1920 x 1080 maximum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Films submitted in other formats may not be accepted.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The film file and the medium must contain at least: the name of the film, the name of the author, the place of residence.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The author will fill in the following information on the application: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ind w:left="1068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the title of the movie,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ind w:left="1068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brief content of the film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ind w:left="1068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projection length and TV format (4: 3, 16: 9, other)</w:t>
      </w:r>
    </w:p>
    <w:p w:rsidR="001B5B23" w:rsidRPr="00B60468" w:rsidRDefault="00BF7912" w:rsidP="001C4137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B60468">
        <w:rPr>
          <w:rStyle w:val="tlid-translation"/>
          <w:lang w:val="en-GB"/>
        </w:rPr>
        <w:t>age group</w:t>
      </w:r>
      <w:r w:rsidR="00B60468" w:rsidRPr="00B60468">
        <w:rPr>
          <w:rStyle w:val="tlid-translation"/>
          <w:lang w:val="en-GB"/>
        </w:rPr>
        <w:t xml:space="preserve"> / </w:t>
      </w:r>
      <w:r w:rsidRPr="00B60468">
        <w:rPr>
          <w:rStyle w:val="tlid-translation"/>
          <w:lang w:val="en-GB"/>
        </w:rPr>
        <w:t>date of birth</w:t>
      </w:r>
      <w:r w:rsidR="00B60468" w:rsidRPr="00B60468">
        <w:rPr>
          <w:rStyle w:val="tlid-translation"/>
          <w:lang w:val="en-GB"/>
        </w:rPr>
        <w:t xml:space="preserve"> / </w:t>
      </w:r>
      <w:r w:rsidRPr="00B60468">
        <w:rPr>
          <w:rStyle w:val="tlid-translation"/>
          <w:lang w:val="en-GB"/>
        </w:rPr>
        <w:t>category,</w:t>
      </w:r>
    </w:p>
    <w:p w:rsidR="001B5B23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the author's name and surname,</w:t>
      </w:r>
    </w:p>
    <w:p w:rsidR="001B5B23" w:rsidRPr="00CD0512" w:rsidRDefault="001B5B23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a</w:t>
      </w:r>
      <w:r w:rsidR="00BF7912" w:rsidRPr="00CD0512">
        <w:rPr>
          <w:rStyle w:val="tlid-translation"/>
          <w:lang w:val="en-GB"/>
        </w:rPr>
        <w:t>ddress: street, town, city, postal code,</w:t>
      </w:r>
    </w:p>
    <w:p w:rsidR="001B5B23" w:rsidRPr="00B60468" w:rsidRDefault="00BF7912" w:rsidP="00FC7349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B60468">
        <w:rPr>
          <w:rStyle w:val="tlid-translation"/>
          <w:lang w:val="en-GB"/>
        </w:rPr>
        <w:t>author's email address</w:t>
      </w:r>
      <w:r w:rsidR="00B60468" w:rsidRPr="00B60468">
        <w:rPr>
          <w:rStyle w:val="tlid-translation"/>
          <w:lang w:val="en-GB"/>
        </w:rPr>
        <w:t xml:space="preserve"> / </w:t>
      </w:r>
      <w:r w:rsidRPr="00B60468">
        <w:rPr>
          <w:rStyle w:val="tlid-translation"/>
          <w:lang w:val="en-GB"/>
        </w:rPr>
        <w:t>phone</w:t>
      </w:r>
      <w:r w:rsidR="002065A5" w:rsidRPr="00B60468">
        <w:rPr>
          <w:rStyle w:val="tlid-translation"/>
          <w:lang w:val="en-GB"/>
        </w:rPr>
        <w:t xml:space="preserve"> number</w:t>
      </w:r>
    </w:p>
    <w:p w:rsidR="00BF7912" w:rsidRPr="00CD0512" w:rsidRDefault="00BF7912" w:rsidP="001B5B23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Each movie must be supplied as a separate file and must have at least 5 seconds of black at the beginning and end.</w:t>
      </w:r>
    </w:p>
    <w:p w:rsidR="00AC41FD" w:rsidRPr="00CD0512" w:rsidRDefault="002065A5" w:rsidP="00AC41FD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The film together with the application form can also be sent via the data service of the portal </w:t>
      </w:r>
      <w:hyperlink r:id="rId8" w:history="1">
        <w:r w:rsidR="003B4ABF" w:rsidRPr="00CD0512">
          <w:rPr>
            <w:rStyle w:val="Hypertextovprepojenie"/>
            <w:lang w:val="en-GB"/>
          </w:rPr>
          <w:t>www.uschovna.cz</w:t>
        </w:r>
      </w:hyperlink>
      <w:r w:rsidR="003B4ABF" w:rsidRPr="00CD0512">
        <w:rPr>
          <w:rStyle w:val="tlid-translation"/>
          <w:lang w:val="en-GB"/>
        </w:rPr>
        <w:t xml:space="preserve"> </w:t>
      </w:r>
      <w:r w:rsidRPr="00CD0512">
        <w:rPr>
          <w:rStyle w:val="tlid-translation"/>
          <w:lang w:val="en-GB"/>
        </w:rPr>
        <w:t xml:space="preserve">or </w:t>
      </w:r>
      <w:hyperlink r:id="rId9" w:history="1">
        <w:r w:rsidR="003B4ABF" w:rsidRPr="00CD0512">
          <w:rPr>
            <w:rStyle w:val="Hypertextovprepojenie"/>
            <w:lang w:val="en-GB"/>
          </w:rPr>
          <w:t>www.wetransfer.com</w:t>
        </w:r>
      </w:hyperlink>
      <w:r w:rsidR="003B4ABF" w:rsidRPr="00CD0512">
        <w:rPr>
          <w:rStyle w:val="tlid-translation"/>
          <w:lang w:val="en-GB"/>
        </w:rPr>
        <w:t xml:space="preserve"> </w:t>
      </w:r>
      <w:r w:rsidRPr="00CD0512">
        <w:rPr>
          <w:rStyle w:val="tlid-translation"/>
          <w:lang w:val="en-GB"/>
        </w:rPr>
        <w:t>to the e-mail address stated in the final provisions of these propositions</w:t>
      </w:r>
    </w:p>
    <w:p w:rsidR="002065A5" w:rsidRDefault="002065A5" w:rsidP="00AC41FD">
      <w:pPr>
        <w:pStyle w:val="Odsekzoznamu"/>
        <w:numPr>
          <w:ilvl w:val="0"/>
          <w:numId w:val="4"/>
        </w:numPr>
        <w:spacing w:after="0" w:line="240" w:lineRule="auto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Movies hosted on YouTube, Stream, Vimeo and the like will not be downloaded and accepted by the organi</w:t>
      </w:r>
      <w:r w:rsidR="00AC41FD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>er.</w:t>
      </w:r>
    </w:p>
    <w:p w:rsidR="00833A79" w:rsidRDefault="002E6BD1" w:rsidP="00BF7912">
      <w:pPr>
        <w:spacing w:after="0" w:line="240" w:lineRule="auto"/>
        <w:rPr>
          <w:rStyle w:val="tlid-translation"/>
          <w:b/>
          <w:smallCaps/>
          <w:sz w:val="24"/>
          <w:lang w:val="en-GB"/>
        </w:rPr>
      </w:pPr>
      <w:r>
        <w:rPr>
          <w:rStyle w:val="tlid-translation"/>
          <w:b/>
          <w:smallCaps/>
          <w:sz w:val="24"/>
          <w:lang w:val="en-GB"/>
        </w:rPr>
        <w:br/>
      </w:r>
      <w:r w:rsidR="002065A5" w:rsidRPr="00CD0512">
        <w:rPr>
          <w:rStyle w:val="tlid-translation"/>
          <w:b/>
          <w:smallCaps/>
          <w:sz w:val="24"/>
          <w:lang w:val="en-GB"/>
        </w:rPr>
        <w:t>Timetable of the competition</w:t>
      </w:r>
      <w:r w:rsidR="005A255E" w:rsidRPr="00CD0512">
        <w:rPr>
          <w:rStyle w:val="tlid-translation"/>
          <w:b/>
          <w:smallCaps/>
          <w:sz w:val="24"/>
          <w:lang w:val="en-GB"/>
        </w:rPr>
        <w:t>:</w:t>
      </w:r>
    </w:p>
    <w:p w:rsidR="00B60468" w:rsidRPr="00CD0512" w:rsidRDefault="00B60468" w:rsidP="00BF7912">
      <w:pPr>
        <w:spacing w:after="0" w:line="240" w:lineRule="auto"/>
        <w:rPr>
          <w:lang w:val="en-GB"/>
        </w:rPr>
      </w:pPr>
    </w:p>
    <w:p w:rsidR="00833A79" w:rsidRPr="00CD0512" w:rsidRDefault="002065A5" w:rsidP="00BF7912">
      <w:pPr>
        <w:spacing w:after="0" w:line="240" w:lineRule="auto"/>
        <w:rPr>
          <w:lang w:val="en-GB"/>
        </w:rPr>
      </w:pPr>
      <w:r w:rsidRPr="00CD0512">
        <w:rPr>
          <w:rStyle w:val="tlid-translation"/>
          <w:b/>
          <w:lang w:val="en-GB"/>
        </w:rPr>
        <w:t>Competition part:</w:t>
      </w:r>
    </w:p>
    <w:p w:rsidR="00833A79" w:rsidRPr="00CD0512" w:rsidRDefault="002065A5" w:rsidP="00833A79">
      <w:pPr>
        <w:spacing w:after="0" w:line="240" w:lineRule="auto"/>
        <w:ind w:left="708"/>
        <w:rPr>
          <w:lang w:val="en-GB"/>
        </w:rPr>
      </w:pPr>
      <w:r w:rsidRPr="00CD0512">
        <w:rPr>
          <w:rStyle w:val="tlid-translation"/>
          <w:b/>
          <w:bCs/>
          <w:lang w:val="en-GB"/>
        </w:rPr>
        <w:t xml:space="preserve">9. </w:t>
      </w:r>
      <w:r w:rsidR="00833A79" w:rsidRPr="00CD0512">
        <w:rPr>
          <w:rStyle w:val="tlid-translation"/>
          <w:b/>
          <w:bCs/>
          <w:lang w:val="en-GB"/>
        </w:rPr>
        <w:t>September</w:t>
      </w:r>
      <w:r w:rsidRPr="00CD0512">
        <w:rPr>
          <w:rStyle w:val="tlid-translation"/>
          <w:b/>
          <w:bCs/>
          <w:lang w:val="en-GB"/>
        </w:rPr>
        <w:t>. 2019</w:t>
      </w:r>
      <w:r w:rsidRPr="00CD0512">
        <w:rPr>
          <w:rStyle w:val="tlid-translation"/>
          <w:lang w:val="en-GB"/>
        </w:rPr>
        <w:t xml:space="preserve"> </w:t>
      </w:r>
      <w:r w:rsidR="003B4ABF" w:rsidRPr="00CD0512">
        <w:rPr>
          <w:rStyle w:val="tlid-translation"/>
          <w:lang w:val="en-GB"/>
        </w:rPr>
        <w:tab/>
      </w:r>
      <w:r w:rsidR="003B4ABF" w:rsidRPr="00CD0512">
        <w:rPr>
          <w:rStyle w:val="tlid-translation"/>
          <w:lang w:val="en-GB"/>
        </w:rPr>
        <w:tab/>
      </w:r>
      <w:r w:rsidRPr="00CD0512">
        <w:rPr>
          <w:rStyle w:val="tlid-translation"/>
          <w:lang w:val="en-GB"/>
        </w:rPr>
        <w:t>deadline for submission and delivery of films</w:t>
      </w:r>
    </w:p>
    <w:p w:rsidR="00833A79" w:rsidRPr="00CD0512" w:rsidRDefault="002065A5" w:rsidP="00833A79">
      <w:pPr>
        <w:spacing w:after="0" w:line="240" w:lineRule="auto"/>
        <w:ind w:left="708"/>
        <w:rPr>
          <w:lang w:val="en-GB"/>
        </w:rPr>
      </w:pPr>
      <w:r w:rsidRPr="00CD0512">
        <w:rPr>
          <w:rStyle w:val="tlid-translation"/>
          <w:b/>
          <w:bCs/>
          <w:lang w:val="en-GB"/>
        </w:rPr>
        <w:t xml:space="preserve">11.-13. </w:t>
      </w:r>
      <w:r w:rsidR="00833A79" w:rsidRPr="00CD0512">
        <w:rPr>
          <w:rStyle w:val="tlid-translation"/>
          <w:b/>
          <w:bCs/>
          <w:lang w:val="en-GB"/>
        </w:rPr>
        <w:t>September</w:t>
      </w:r>
      <w:r w:rsidRPr="00CD0512">
        <w:rPr>
          <w:rStyle w:val="tlid-translation"/>
          <w:b/>
          <w:bCs/>
          <w:lang w:val="en-GB"/>
        </w:rPr>
        <w:t>. 2019</w:t>
      </w:r>
      <w:r w:rsidRPr="00CD0512">
        <w:rPr>
          <w:rStyle w:val="tlid-translation"/>
          <w:lang w:val="en-GB"/>
        </w:rPr>
        <w:t xml:space="preserve"> </w:t>
      </w:r>
      <w:r w:rsidR="003B4ABF" w:rsidRPr="00CD0512">
        <w:rPr>
          <w:rStyle w:val="tlid-translation"/>
          <w:lang w:val="en-GB"/>
        </w:rPr>
        <w:tab/>
      </w:r>
      <w:r w:rsidRPr="00CD0512">
        <w:rPr>
          <w:rStyle w:val="tlid-translation"/>
          <w:lang w:val="en-GB"/>
        </w:rPr>
        <w:t>selection procedure</w:t>
      </w:r>
    </w:p>
    <w:p w:rsidR="00833A79" w:rsidRPr="00CD0512" w:rsidRDefault="002065A5" w:rsidP="00833A79">
      <w:pPr>
        <w:spacing w:after="0" w:line="240" w:lineRule="auto"/>
        <w:ind w:left="708"/>
        <w:rPr>
          <w:lang w:val="en-GB"/>
        </w:rPr>
      </w:pPr>
      <w:r w:rsidRPr="00CD0512">
        <w:rPr>
          <w:rStyle w:val="tlid-translation"/>
          <w:b/>
          <w:bCs/>
          <w:lang w:val="en-GB"/>
        </w:rPr>
        <w:t>by September 20, 2019</w:t>
      </w:r>
      <w:r w:rsidR="003B4ABF" w:rsidRPr="00CD0512">
        <w:rPr>
          <w:rStyle w:val="tlid-translation"/>
          <w:b/>
          <w:bCs/>
          <w:lang w:val="en-GB"/>
        </w:rPr>
        <w:tab/>
      </w:r>
      <w:r w:rsidR="003B4ABF" w:rsidRPr="00CD0512">
        <w:rPr>
          <w:rStyle w:val="tlid-translation"/>
          <w:b/>
          <w:bCs/>
          <w:lang w:val="en-GB"/>
        </w:rPr>
        <w:tab/>
      </w:r>
      <w:r w:rsidRPr="00CD0512">
        <w:rPr>
          <w:rStyle w:val="tlid-translation"/>
          <w:lang w:val="en-GB"/>
        </w:rPr>
        <w:t>announcements to the authors of the receipt / non-receipt of films</w:t>
      </w:r>
    </w:p>
    <w:p w:rsidR="00833A79" w:rsidRPr="00CD0512" w:rsidRDefault="002065A5" w:rsidP="00833A79">
      <w:pPr>
        <w:spacing w:after="0" w:line="240" w:lineRule="auto"/>
        <w:ind w:left="708"/>
        <w:rPr>
          <w:lang w:val="en-GB"/>
        </w:rPr>
      </w:pPr>
      <w:r w:rsidRPr="00CD0512">
        <w:rPr>
          <w:rStyle w:val="tlid-translation"/>
          <w:b/>
          <w:bCs/>
          <w:lang w:val="en-GB"/>
        </w:rPr>
        <w:t>September 27, 2019</w:t>
      </w:r>
      <w:r w:rsidRPr="00CD0512">
        <w:rPr>
          <w:rStyle w:val="tlid-translation"/>
          <w:lang w:val="en-GB"/>
        </w:rPr>
        <w:t xml:space="preserve"> </w:t>
      </w:r>
      <w:r w:rsidR="003B4ABF" w:rsidRPr="00CD0512">
        <w:rPr>
          <w:rStyle w:val="tlid-translation"/>
          <w:lang w:val="en-GB"/>
        </w:rPr>
        <w:tab/>
      </w:r>
      <w:r w:rsidR="003B4ABF" w:rsidRPr="00CD0512">
        <w:rPr>
          <w:rStyle w:val="tlid-translation"/>
          <w:lang w:val="en-GB"/>
        </w:rPr>
        <w:tab/>
      </w:r>
      <w:r w:rsidRPr="00CD0512">
        <w:rPr>
          <w:rStyle w:val="tlid-translation"/>
          <w:lang w:val="en-GB"/>
        </w:rPr>
        <w:t>deadline for accommodation applications</w:t>
      </w:r>
    </w:p>
    <w:p w:rsidR="00833A79" w:rsidRPr="00CD0512" w:rsidRDefault="002065A5" w:rsidP="00833A79">
      <w:pPr>
        <w:spacing w:after="0" w:line="240" w:lineRule="auto"/>
        <w:ind w:left="708"/>
        <w:rPr>
          <w:rStyle w:val="tlid-translation"/>
          <w:lang w:val="en-GB"/>
        </w:rPr>
      </w:pPr>
      <w:r w:rsidRPr="00CD0512">
        <w:rPr>
          <w:rStyle w:val="tlid-translation"/>
          <w:b/>
          <w:bCs/>
          <w:lang w:val="en-GB"/>
        </w:rPr>
        <w:t xml:space="preserve">18. - 19. </w:t>
      </w:r>
      <w:r w:rsidR="00833A79" w:rsidRPr="00CD0512">
        <w:rPr>
          <w:rStyle w:val="tlid-translation"/>
          <w:b/>
          <w:bCs/>
          <w:lang w:val="en-GB"/>
        </w:rPr>
        <w:t>October</w:t>
      </w:r>
      <w:r w:rsidRPr="00CD0512">
        <w:rPr>
          <w:rStyle w:val="tlid-translation"/>
          <w:b/>
          <w:bCs/>
          <w:lang w:val="en-GB"/>
        </w:rPr>
        <w:t>. 2019</w:t>
      </w:r>
      <w:r w:rsidR="003B4ABF" w:rsidRPr="00CD0512">
        <w:rPr>
          <w:rStyle w:val="tlid-translation"/>
          <w:lang w:val="en-GB"/>
        </w:rPr>
        <w:tab/>
      </w:r>
      <w:r w:rsidR="003B4ABF" w:rsidRPr="00CD0512">
        <w:rPr>
          <w:rStyle w:val="tlid-translation"/>
          <w:lang w:val="en-GB"/>
        </w:rPr>
        <w:tab/>
      </w:r>
      <w:r w:rsidR="00833A79" w:rsidRPr="00CD0512">
        <w:rPr>
          <w:rStyle w:val="tlid-translation"/>
          <w:lang w:val="en-GB"/>
        </w:rPr>
        <w:t>festival showings</w:t>
      </w:r>
    </w:p>
    <w:p w:rsidR="00B60468" w:rsidRDefault="00B60468" w:rsidP="00833A79">
      <w:pPr>
        <w:spacing w:after="0" w:line="240" w:lineRule="auto"/>
        <w:rPr>
          <w:rStyle w:val="tlid-translation"/>
          <w:b/>
          <w:lang w:val="en-GB"/>
        </w:rPr>
      </w:pPr>
    </w:p>
    <w:p w:rsidR="00833A79" w:rsidRPr="00CD0512" w:rsidRDefault="002065A5" w:rsidP="00833A79">
      <w:pPr>
        <w:spacing w:after="0" w:line="240" w:lineRule="auto"/>
        <w:rPr>
          <w:lang w:val="en-GB"/>
        </w:rPr>
      </w:pPr>
      <w:r w:rsidRPr="00CD0512">
        <w:rPr>
          <w:rStyle w:val="tlid-translation"/>
          <w:b/>
          <w:lang w:val="en-GB"/>
        </w:rPr>
        <w:t>Non-competitive - educational part:</w:t>
      </w:r>
    </w:p>
    <w:p w:rsidR="00833A79" w:rsidRPr="00CD0512" w:rsidRDefault="002065A5" w:rsidP="00833A79">
      <w:pPr>
        <w:spacing w:after="0" w:line="240" w:lineRule="auto"/>
        <w:ind w:firstLine="708"/>
        <w:rPr>
          <w:lang w:val="en-GB"/>
        </w:rPr>
      </w:pPr>
      <w:r w:rsidRPr="00CD0512">
        <w:rPr>
          <w:rStyle w:val="tlid-translation"/>
          <w:lang w:val="en-GB"/>
        </w:rPr>
        <w:t>Analy</w:t>
      </w:r>
      <w:r w:rsidR="003B4ABF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>es of films - the term will be specified during the event</w:t>
      </w:r>
    </w:p>
    <w:p w:rsidR="00B60468" w:rsidRDefault="00B60468" w:rsidP="00BF7912">
      <w:pPr>
        <w:spacing w:after="0" w:line="240" w:lineRule="auto"/>
        <w:rPr>
          <w:rStyle w:val="tlid-translation"/>
          <w:b/>
          <w:bCs/>
          <w:lang w:val="en-GB"/>
        </w:rPr>
      </w:pPr>
    </w:p>
    <w:p w:rsidR="00833A79" w:rsidRPr="00CD0512" w:rsidRDefault="002065A5" w:rsidP="00BF7912">
      <w:pPr>
        <w:spacing w:after="0" w:line="240" w:lineRule="auto"/>
        <w:rPr>
          <w:b/>
          <w:bCs/>
          <w:lang w:val="en-GB"/>
        </w:rPr>
      </w:pPr>
      <w:r w:rsidRPr="00CD0512">
        <w:rPr>
          <w:rStyle w:val="tlid-translation"/>
          <w:b/>
          <w:bCs/>
          <w:lang w:val="en-GB"/>
        </w:rPr>
        <w:t>Financial security</w:t>
      </w:r>
    </w:p>
    <w:p w:rsidR="00833A79" w:rsidRPr="00CD0512" w:rsidRDefault="002065A5" w:rsidP="00833A79">
      <w:pPr>
        <w:spacing w:after="0" w:line="240" w:lineRule="auto"/>
        <w:ind w:left="708"/>
        <w:rPr>
          <w:lang w:val="en-GB"/>
        </w:rPr>
      </w:pPr>
      <w:r w:rsidRPr="00CD0512">
        <w:rPr>
          <w:rStyle w:val="tlid-translation"/>
          <w:lang w:val="en-GB"/>
        </w:rPr>
        <w:t xml:space="preserve">The event will be financially supported by the Žilina Self-Governing Region, the National Education </w:t>
      </w:r>
      <w:r w:rsidR="00CD0512" w:rsidRPr="00CD0512">
        <w:rPr>
          <w:rStyle w:val="tlid-translation"/>
          <w:lang w:val="en-GB"/>
        </w:rPr>
        <w:t>Centre</w:t>
      </w:r>
      <w:r w:rsidRPr="00CD0512">
        <w:rPr>
          <w:rStyle w:val="tlid-translation"/>
          <w:lang w:val="en-GB"/>
        </w:rPr>
        <w:t xml:space="preserve"> in Bratislava, the Town of Liptovský Hrádok and the Liptov Cultural </w:t>
      </w:r>
      <w:r w:rsidR="00CD0512" w:rsidRPr="00CD0512">
        <w:rPr>
          <w:rStyle w:val="tlid-translation"/>
          <w:lang w:val="en-GB"/>
        </w:rPr>
        <w:t>Centre</w:t>
      </w:r>
      <w:r w:rsidRPr="00CD0512">
        <w:rPr>
          <w:rStyle w:val="tlid-translation"/>
          <w:lang w:val="en-GB"/>
        </w:rPr>
        <w:t xml:space="preserve"> Liptovský Mikuláš, as well as contributions from foundations and sponsors.</w:t>
      </w:r>
    </w:p>
    <w:p w:rsidR="00B60468" w:rsidRDefault="00B60468" w:rsidP="00BF7912">
      <w:pPr>
        <w:spacing w:after="0" w:line="240" w:lineRule="auto"/>
        <w:rPr>
          <w:rStyle w:val="tlid-translation"/>
          <w:b/>
          <w:lang w:val="en-GB"/>
        </w:rPr>
      </w:pPr>
    </w:p>
    <w:p w:rsidR="00833A79" w:rsidRPr="00CD0512" w:rsidRDefault="002065A5" w:rsidP="00BF7912">
      <w:pPr>
        <w:spacing w:after="0" w:line="240" w:lineRule="auto"/>
        <w:rPr>
          <w:lang w:val="en-GB"/>
        </w:rPr>
      </w:pPr>
      <w:r w:rsidRPr="00CD0512">
        <w:rPr>
          <w:rStyle w:val="tlid-translation"/>
          <w:b/>
          <w:lang w:val="en-GB"/>
        </w:rPr>
        <w:t>Method of assessment:</w:t>
      </w:r>
    </w:p>
    <w:p w:rsidR="00833A79" w:rsidRPr="00CD0512" w:rsidRDefault="002065A5" w:rsidP="00833A79">
      <w:pPr>
        <w:spacing w:after="0" w:line="240" w:lineRule="auto"/>
        <w:ind w:left="708"/>
        <w:rPr>
          <w:lang w:val="en-GB"/>
        </w:rPr>
      </w:pPr>
      <w:r w:rsidRPr="00CD0512">
        <w:rPr>
          <w:rStyle w:val="tlid-translation"/>
          <w:lang w:val="en-GB"/>
        </w:rPr>
        <w:t xml:space="preserve">The competition </w:t>
      </w:r>
      <w:r w:rsidR="00833A79" w:rsidRPr="00CD0512">
        <w:rPr>
          <w:rStyle w:val="tlid-translation"/>
          <w:lang w:val="en-GB"/>
        </w:rPr>
        <w:t>films</w:t>
      </w:r>
      <w:r w:rsidRPr="00CD0512">
        <w:rPr>
          <w:rStyle w:val="tlid-translation"/>
          <w:lang w:val="en-GB"/>
        </w:rPr>
        <w:t xml:space="preserve"> are evaluated by a five-member international jury appointed by the organi</w:t>
      </w:r>
      <w:r w:rsidR="00833A79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>ational guarantor. The expert jury proposes to the organi</w:t>
      </w:r>
      <w:r w:rsidR="00833A79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>ers the winning and awarded films from the competition.</w:t>
      </w:r>
    </w:p>
    <w:p w:rsidR="00B60468" w:rsidRDefault="00B60468" w:rsidP="00BF7912">
      <w:pPr>
        <w:spacing w:after="0" w:line="240" w:lineRule="auto"/>
        <w:rPr>
          <w:rStyle w:val="tlid-translation"/>
          <w:b/>
          <w:lang w:val="en-GB"/>
        </w:rPr>
      </w:pPr>
    </w:p>
    <w:p w:rsidR="002E6BD1" w:rsidRDefault="002E6BD1">
      <w:pPr>
        <w:rPr>
          <w:rStyle w:val="tlid-translation"/>
          <w:b/>
          <w:lang w:val="en-GB"/>
        </w:rPr>
      </w:pPr>
      <w:r>
        <w:rPr>
          <w:rStyle w:val="tlid-translation"/>
          <w:b/>
          <w:lang w:val="en-GB"/>
        </w:rPr>
        <w:br w:type="page"/>
      </w:r>
    </w:p>
    <w:p w:rsidR="00833A79" w:rsidRPr="00CD0512" w:rsidRDefault="002E6BD1" w:rsidP="00BF7912">
      <w:pPr>
        <w:spacing w:after="0" w:line="240" w:lineRule="auto"/>
        <w:rPr>
          <w:lang w:val="en-GB"/>
        </w:rPr>
      </w:pPr>
      <w:r>
        <w:rPr>
          <w:rStyle w:val="tlid-translation"/>
          <w:b/>
          <w:lang w:val="en-GB"/>
        </w:rPr>
        <w:lastRenderedPageBreak/>
        <w:t>Ev</w:t>
      </w:r>
      <w:r w:rsidR="002065A5" w:rsidRPr="00CD0512">
        <w:rPr>
          <w:rStyle w:val="tlid-translation"/>
          <w:b/>
          <w:lang w:val="en-GB"/>
        </w:rPr>
        <w:t>aluation:</w:t>
      </w:r>
    </w:p>
    <w:p w:rsidR="002E6BD1" w:rsidRPr="002E6BD1" w:rsidRDefault="002065A5" w:rsidP="002E6BD1">
      <w:pPr>
        <w:spacing w:after="0" w:line="240" w:lineRule="auto"/>
        <w:ind w:left="708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In both groups of authors, the organi</w:t>
      </w:r>
      <w:r w:rsidR="00833A79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 xml:space="preserve">er will award one Main Prize of the Mayor of Liptovský Hrádok for the best film on the proposal of an expert </w:t>
      </w:r>
      <w:r w:rsidR="003B7B57" w:rsidRPr="00CD0512">
        <w:rPr>
          <w:rStyle w:val="tlid-translation"/>
          <w:lang w:val="en-GB"/>
        </w:rPr>
        <w:t>jury</w:t>
      </w:r>
      <w:r w:rsidR="00833A79" w:rsidRPr="00CD0512">
        <w:rPr>
          <w:rStyle w:val="tlid-translation"/>
          <w:lang w:val="en-GB"/>
        </w:rPr>
        <w:br/>
      </w:r>
      <w:r w:rsidR="003B7B57" w:rsidRPr="00CD0512">
        <w:rPr>
          <w:rStyle w:val="tlid-translation"/>
          <w:lang w:val="en-GB"/>
        </w:rPr>
        <w:t xml:space="preserve">and will propose </w:t>
      </w:r>
      <w:r w:rsidR="00B60468">
        <w:rPr>
          <w:rStyle w:val="tlid-translation"/>
          <w:lang w:val="en-GB"/>
        </w:rPr>
        <w:t>first, second and third</w:t>
      </w:r>
      <w:r w:rsidRPr="00CD0512">
        <w:rPr>
          <w:rStyle w:val="tlid-translation"/>
          <w:lang w:val="en-GB"/>
        </w:rPr>
        <w:t xml:space="preserve"> place and </w:t>
      </w:r>
      <w:r w:rsidR="00CD0512" w:rsidRPr="00CD0512">
        <w:rPr>
          <w:rStyle w:val="tlid-translation"/>
          <w:lang w:val="en-GB"/>
        </w:rPr>
        <w:t>honourable</w:t>
      </w:r>
      <w:r w:rsidRPr="00CD0512">
        <w:rPr>
          <w:rStyle w:val="tlid-translation"/>
          <w:lang w:val="en-GB"/>
        </w:rPr>
        <w:t xml:space="preserve"> mention. </w:t>
      </w:r>
      <w:r w:rsidR="00833A79" w:rsidRPr="00CD0512">
        <w:rPr>
          <w:rStyle w:val="tlid-translation"/>
          <w:lang w:val="en-GB"/>
        </w:rPr>
        <w:br/>
      </w:r>
      <w:r w:rsidRPr="00CD0512">
        <w:rPr>
          <w:rStyle w:val="tlid-translation"/>
          <w:lang w:val="en-GB"/>
        </w:rPr>
        <w:t xml:space="preserve">Prizes are not sent to absent authors. </w:t>
      </w:r>
      <w:r w:rsidR="00833A79" w:rsidRPr="00CD0512">
        <w:rPr>
          <w:rStyle w:val="tlid-translation"/>
          <w:lang w:val="en-GB"/>
        </w:rPr>
        <w:br/>
      </w:r>
      <w:r w:rsidR="002E6BD1" w:rsidRPr="002E6BD1">
        <w:rPr>
          <w:rStyle w:val="tlid-translation"/>
          <w:lang w:val="en-GB"/>
        </w:rPr>
        <w:t>The</w:t>
      </w:r>
      <w:r w:rsidR="002E6BD1">
        <w:rPr>
          <w:rStyle w:val="tlid-translation"/>
          <w:lang w:val="en-GB"/>
        </w:rPr>
        <w:t xml:space="preserve"> </w:t>
      </w:r>
      <w:r w:rsidR="002E6BD1" w:rsidRPr="002E6BD1">
        <w:rPr>
          <w:rStyle w:val="tlid-translation"/>
          <w:lang w:val="en-GB"/>
        </w:rPr>
        <w:t>organisers reserve the right no</w:t>
      </w:r>
      <w:r w:rsidR="002E6BD1">
        <w:rPr>
          <w:rStyle w:val="tlid-translation"/>
          <w:lang w:val="en-GB"/>
        </w:rPr>
        <w:t>t</w:t>
      </w:r>
      <w:r w:rsidR="002E6BD1" w:rsidRPr="002E6BD1">
        <w:rPr>
          <w:rStyle w:val="tlid-translation"/>
          <w:lang w:val="en-GB"/>
        </w:rPr>
        <w:t xml:space="preserve"> to award some prizes or to redistribute them based on the</w:t>
      </w:r>
    </w:p>
    <w:p w:rsidR="00833A79" w:rsidRPr="00CD0512" w:rsidRDefault="002E6BD1" w:rsidP="002E6BD1">
      <w:pPr>
        <w:spacing w:after="0" w:line="240" w:lineRule="auto"/>
        <w:ind w:left="708"/>
        <w:rPr>
          <w:lang w:val="en-GB"/>
        </w:rPr>
      </w:pPr>
      <w:r w:rsidRPr="002E6BD1">
        <w:rPr>
          <w:rStyle w:val="tlid-translation"/>
          <w:lang w:val="en-GB"/>
        </w:rPr>
        <w:t>jury’s suggestions.</w:t>
      </w:r>
      <w:r w:rsidR="00833A79" w:rsidRPr="00CD0512">
        <w:rPr>
          <w:rStyle w:val="tlid-translation"/>
          <w:lang w:val="en-GB"/>
        </w:rPr>
        <w:br/>
      </w:r>
      <w:r w:rsidR="002065A5" w:rsidRPr="00CD0512">
        <w:rPr>
          <w:rStyle w:val="tlid-translation"/>
          <w:lang w:val="en-GB"/>
        </w:rPr>
        <w:t>Thanks to the patronage of UNICA, it will also be possible to award a medal to the film, which in its content most aptly depicts alliance and cooperation between nations.</w:t>
      </w:r>
    </w:p>
    <w:p w:rsidR="00B60468" w:rsidRDefault="00B60468" w:rsidP="00BF7912">
      <w:pPr>
        <w:spacing w:after="0" w:line="240" w:lineRule="auto"/>
        <w:rPr>
          <w:rStyle w:val="tlid-translation"/>
          <w:b/>
          <w:lang w:val="en-GB"/>
        </w:rPr>
      </w:pPr>
    </w:p>
    <w:p w:rsidR="00833A79" w:rsidRPr="00CD0512" w:rsidRDefault="002065A5" w:rsidP="00BF7912">
      <w:pPr>
        <w:spacing w:after="0" w:line="240" w:lineRule="auto"/>
        <w:rPr>
          <w:lang w:val="en-GB"/>
        </w:rPr>
      </w:pPr>
      <w:r w:rsidRPr="00CD0512">
        <w:rPr>
          <w:rStyle w:val="tlid-translation"/>
          <w:b/>
          <w:lang w:val="en-GB"/>
        </w:rPr>
        <w:t>Competition results:</w:t>
      </w:r>
    </w:p>
    <w:p w:rsidR="002065A5" w:rsidRPr="00CD0512" w:rsidRDefault="002065A5" w:rsidP="00833A79">
      <w:pPr>
        <w:spacing w:after="0" w:line="240" w:lineRule="auto"/>
        <w:ind w:left="708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>At the award ceremony the organi</w:t>
      </w:r>
      <w:r w:rsidR="00833A79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>ers will announce the results of the competition and give the prizes to the winners. The result list will be published by the organi</w:t>
      </w:r>
      <w:r w:rsidR="00833A79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 xml:space="preserve">ers on the LKS website - </w:t>
      </w:r>
      <w:hyperlink r:id="rId10" w:history="1">
        <w:r w:rsidR="00833A79" w:rsidRPr="00CD0512">
          <w:rPr>
            <w:rStyle w:val="Hypertextovprepojenie"/>
            <w:lang w:val="en-GB"/>
          </w:rPr>
          <w:t>www.lks.sk</w:t>
        </w:r>
      </w:hyperlink>
      <w:r w:rsidR="00833A79" w:rsidRPr="00CD0512">
        <w:rPr>
          <w:rStyle w:val="tlid-translation"/>
          <w:lang w:val="en-GB"/>
        </w:rPr>
        <w:t xml:space="preserve"> </w:t>
      </w:r>
      <w:r w:rsidRPr="00CD0512">
        <w:rPr>
          <w:rStyle w:val="tlid-translation"/>
          <w:lang w:val="en-GB"/>
        </w:rPr>
        <w:t xml:space="preserve">and </w:t>
      </w:r>
      <w:hyperlink r:id="rId11" w:history="1">
        <w:r w:rsidRPr="00CD0512">
          <w:rPr>
            <w:rStyle w:val="Hypertextovprepojenie"/>
            <w:lang w:val="en-GB"/>
          </w:rPr>
          <w:t>www.filmdat.cz</w:t>
        </w:r>
      </w:hyperlink>
    </w:p>
    <w:p w:rsidR="00B60468" w:rsidRDefault="00B60468" w:rsidP="00BF7912">
      <w:pPr>
        <w:spacing w:after="0" w:line="240" w:lineRule="auto"/>
        <w:rPr>
          <w:rStyle w:val="tlid-translation"/>
          <w:b/>
          <w:smallCaps/>
          <w:sz w:val="24"/>
          <w:lang w:val="en-GB"/>
        </w:rPr>
      </w:pPr>
    </w:p>
    <w:p w:rsidR="00833A79" w:rsidRPr="00CD0512" w:rsidRDefault="002065A5" w:rsidP="00BF7912">
      <w:pPr>
        <w:spacing w:after="0" w:line="240" w:lineRule="auto"/>
        <w:rPr>
          <w:lang w:val="en-GB"/>
        </w:rPr>
      </w:pPr>
      <w:r w:rsidRPr="00CD0512">
        <w:rPr>
          <w:rStyle w:val="tlid-translation"/>
          <w:b/>
          <w:smallCaps/>
          <w:sz w:val="24"/>
          <w:lang w:val="en-GB"/>
        </w:rPr>
        <w:t>Final provisions:</w:t>
      </w:r>
    </w:p>
    <w:p w:rsidR="00833A79" w:rsidRPr="00CD0512" w:rsidRDefault="002065A5" w:rsidP="00833A79">
      <w:pPr>
        <w:pStyle w:val="Odsekzoznamu"/>
        <w:numPr>
          <w:ilvl w:val="1"/>
          <w:numId w:val="2"/>
        </w:numPr>
        <w:spacing w:after="0" w:line="240" w:lineRule="auto"/>
        <w:ind w:left="1080"/>
        <w:rPr>
          <w:lang w:val="en-GB"/>
        </w:rPr>
      </w:pPr>
      <w:r w:rsidRPr="00CD0512">
        <w:rPr>
          <w:rStyle w:val="tlid-translation"/>
          <w:lang w:val="en-GB"/>
        </w:rPr>
        <w:t>All correspondence and entries must be sent to the organi</w:t>
      </w:r>
      <w:r w:rsidR="00833A79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>er:</w:t>
      </w:r>
    </w:p>
    <w:p w:rsidR="00833A79" w:rsidRPr="00CD0512" w:rsidRDefault="002065A5" w:rsidP="00833A79">
      <w:pPr>
        <w:pStyle w:val="Odsekzoznamu"/>
        <w:numPr>
          <w:ilvl w:val="0"/>
          <w:numId w:val="7"/>
        </w:numPr>
        <w:spacing w:after="0" w:line="240" w:lineRule="auto"/>
        <w:ind w:left="1068"/>
        <w:rPr>
          <w:lang w:val="en-GB"/>
        </w:rPr>
      </w:pPr>
      <w:r w:rsidRPr="00CD0512">
        <w:rPr>
          <w:rStyle w:val="tlid-translation"/>
          <w:lang w:val="en-GB"/>
        </w:rPr>
        <w:t>House of Culture, Ľubomír Kompiš, ul. J. D. Matejovie 591, 033 01 Liptovsky Hradok, Slovakia</w:t>
      </w:r>
    </w:p>
    <w:p w:rsidR="00833A79" w:rsidRPr="00CD0512" w:rsidRDefault="002065A5" w:rsidP="00833A79">
      <w:pPr>
        <w:pStyle w:val="Odsekzoznamu"/>
        <w:numPr>
          <w:ilvl w:val="1"/>
          <w:numId w:val="2"/>
        </w:numPr>
        <w:spacing w:after="0" w:line="240" w:lineRule="auto"/>
        <w:ind w:left="1080"/>
        <w:rPr>
          <w:lang w:val="en-GB"/>
        </w:rPr>
      </w:pPr>
      <w:r w:rsidRPr="00CD0512">
        <w:rPr>
          <w:rStyle w:val="tlid-translation"/>
          <w:lang w:val="en-GB"/>
        </w:rPr>
        <w:t xml:space="preserve">E-mail: </w:t>
      </w:r>
      <w:hyperlink r:id="rId12" w:history="1">
        <w:r w:rsidR="00833A79" w:rsidRPr="00CD0512">
          <w:rPr>
            <w:rStyle w:val="Hypertextovprepojenie"/>
            <w:lang w:val="en-GB"/>
          </w:rPr>
          <w:t>ozartstudiolh@gmail.com</w:t>
        </w:r>
      </w:hyperlink>
      <w:r w:rsidR="00833A79" w:rsidRPr="00CD0512">
        <w:rPr>
          <w:rStyle w:val="tlid-translation"/>
          <w:lang w:val="en-GB"/>
        </w:rPr>
        <w:t xml:space="preserve"> </w:t>
      </w:r>
    </w:p>
    <w:p w:rsidR="00833A79" w:rsidRPr="00CD0512" w:rsidRDefault="002065A5" w:rsidP="00833A79">
      <w:pPr>
        <w:pStyle w:val="Odsekzoznamu"/>
        <w:numPr>
          <w:ilvl w:val="1"/>
          <w:numId w:val="2"/>
        </w:numPr>
        <w:spacing w:after="0" w:line="240" w:lineRule="auto"/>
        <w:ind w:left="1080"/>
        <w:rPr>
          <w:lang w:val="en-GB"/>
        </w:rPr>
      </w:pPr>
      <w:r w:rsidRPr="00CD0512">
        <w:rPr>
          <w:rStyle w:val="tlid-translation"/>
          <w:lang w:val="en-GB"/>
        </w:rPr>
        <w:t>Information by phone: +421 903 465 493 (Mr. Kompiš) or +421 905 266 219 (Mr. Danica Žiaková),</w:t>
      </w:r>
    </w:p>
    <w:p w:rsidR="003B4ABF" w:rsidRDefault="002065A5" w:rsidP="003B4ABF">
      <w:pPr>
        <w:pStyle w:val="Odsekzoznamu"/>
        <w:numPr>
          <w:ilvl w:val="1"/>
          <w:numId w:val="2"/>
        </w:numPr>
        <w:spacing w:after="0" w:line="240" w:lineRule="auto"/>
        <w:ind w:left="1080"/>
        <w:rPr>
          <w:rStyle w:val="tlid-translation"/>
          <w:lang w:val="en-GB"/>
        </w:rPr>
      </w:pPr>
      <w:r w:rsidRPr="00CD0512">
        <w:rPr>
          <w:rStyle w:val="tlid-translation"/>
          <w:lang w:val="en-GB"/>
        </w:rPr>
        <w:t xml:space="preserve">All the competition films will be archived in the </w:t>
      </w:r>
      <w:r w:rsidR="005A255E" w:rsidRPr="00CD0512">
        <w:rPr>
          <w:rStyle w:val="tlid-translation"/>
          <w:lang w:val="en-GB"/>
        </w:rPr>
        <w:t>Tatranský kamzík</w:t>
      </w:r>
      <w:r w:rsidRPr="00CD0512">
        <w:rPr>
          <w:rStyle w:val="tlid-translation"/>
          <w:lang w:val="en-GB"/>
        </w:rPr>
        <w:t xml:space="preserve"> film library and the organi</w:t>
      </w:r>
      <w:r w:rsidR="00833A79" w:rsidRPr="00CD0512">
        <w:rPr>
          <w:rStyle w:val="tlid-translation"/>
          <w:lang w:val="en-GB"/>
        </w:rPr>
        <w:t>s</w:t>
      </w:r>
      <w:r w:rsidRPr="00CD0512">
        <w:rPr>
          <w:rStyle w:val="tlid-translation"/>
          <w:lang w:val="en-GB"/>
        </w:rPr>
        <w:t xml:space="preserve">ers guarantee that they will not be </w:t>
      </w:r>
      <w:r w:rsidR="003B7B57" w:rsidRPr="00CD0512">
        <w:rPr>
          <w:rStyle w:val="tlid-translation"/>
          <w:lang w:val="en-GB"/>
        </w:rPr>
        <w:t>presented</w:t>
      </w:r>
      <w:r w:rsidRPr="00CD0512">
        <w:rPr>
          <w:rStyle w:val="tlid-translation"/>
          <w:lang w:val="en-GB"/>
        </w:rPr>
        <w:t xml:space="preserve"> </w:t>
      </w:r>
      <w:r w:rsidR="003B7B57" w:rsidRPr="00CD0512">
        <w:rPr>
          <w:rStyle w:val="tlid-translation"/>
          <w:lang w:val="en-GB"/>
        </w:rPr>
        <w:t>commercially under any circumstances.</w:t>
      </w:r>
      <w:r w:rsidR="002E6BD1">
        <w:rPr>
          <w:rStyle w:val="tlid-translation"/>
          <w:lang w:val="en-GB"/>
        </w:rPr>
        <w:br/>
      </w:r>
    </w:p>
    <w:p w:rsidR="002E6BD1" w:rsidRPr="00CD0512" w:rsidRDefault="002E6BD1" w:rsidP="002E6BD1">
      <w:pPr>
        <w:pStyle w:val="Odsekzoznamu"/>
        <w:spacing w:after="0" w:line="240" w:lineRule="auto"/>
        <w:rPr>
          <w:rStyle w:val="tlid-translation"/>
          <w:lang w:val="en-GB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127"/>
        <w:gridCol w:w="1409"/>
        <w:gridCol w:w="2560"/>
      </w:tblGrid>
      <w:tr w:rsidR="00B1387C" w:rsidRPr="00CD0512" w:rsidTr="00B1387C">
        <w:tc>
          <w:tcPr>
            <w:tcW w:w="1843" w:type="dxa"/>
          </w:tcPr>
          <w:p w:rsidR="002E6BD1" w:rsidRDefault="00B60468" w:rsidP="00E57D15">
            <w:pPr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-GB"/>
              </w:rPr>
              <w:br w:type="page"/>
            </w:r>
          </w:p>
          <w:p w:rsidR="00B1387C" w:rsidRPr="00CD0512" w:rsidRDefault="00B1387C" w:rsidP="00E57D15">
            <w:pPr>
              <w:rPr>
                <w:rFonts w:cstheme="minorHAnsi"/>
                <w:lang w:val="en-GB" w:eastAsia="sk-SK"/>
              </w:rPr>
            </w:pPr>
            <w:r w:rsidRPr="00CD0512">
              <w:rPr>
                <w:noProof/>
                <w:lang w:val="en-GB" w:eastAsia="sk-SK"/>
              </w:rPr>
              <w:drawing>
                <wp:anchor distT="0" distB="0" distL="114300" distR="114300" simplePos="0" relativeHeight="251660288" behindDoc="0" locked="0" layoutInCell="1" allowOverlap="1" wp14:anchorId="7CC514EB" wp14:editId="2FC08218">
                  <wp:simplePos x="0" y="0"/>
                  <wp:positionH relativeFrom="page">
                    <wp:posOffset>-78303</wp:posOffset>
                  </wp:positionH>
                  <wp:positionV relativeFrom="paragraph">
                    <wp:posOffset>-134347</wp:posOffset>
                  </wp:positionV>
                  <wp:extent cx="1066800" cy="1066800"/>
                  <wp:effectExtent l="0" t="0" r="0" b="0"/>
                  <wp:wrapNone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B1387C" w:rsidRPr="00CD0512" w:rsidRDefault="00B1387C" w:rsidP="00B1387C">
            <w:pPr>
              <w:pStyle w:val="Odsekzoznamu"/>
              <w:numPr>
                <w:ilvl w:val="0"/>
                <w:numId w:val="10"/>
              </w:numPr>
              <w:rPr>
                <w:rFonts w:cstheme="minorHAnsi"/>
                <w:lang w:val="en-GB"/>
              </w:rPr>
            </w:pPr>
            <w:r w:rsidRPr="00CD0512">
              <w:rPr>
                <w:noProof/>
                <w:lang w:val="en-GB" w:eastAsia="sk-SK"/>
              </w:rPr>
              <w:drawing>
                <wp:anchor distT="0" distB="0" distL="114300" distR="114300" simplePos="0" relativeHeight="251664384" behindDoc="0" locked="0" layoutInCell="1" allowOverlap="1" wp14:anchorId="48D6038D" wp14:editId="55531B0D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1905</wp:posOffset>
                  </wp:positionV>
                  <wp:extent cx="971739" cy="896480"/>
                  <wp:effectExtent l="0" t="0" r="0" b="0"/>
                  <wp:wrapNone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739" cy="89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</w:tcPr>
          <w:p w:rsidR="00B1387C" w:rsidRPr="00CD0512" w:rsidRDefault="00B1387C" w:rsidP="00E57D15">
            <w:pPr>
              <w:rPr>
                <w:rFonts w:cstheme="minorHAnsi"/>
                <w:lang w:val="en-GB"/>
              </w:rPr>
            </w:pPr>
            <w:r w:rsidRPr="00CD0512">
              <w:rPr>
                <w:noProof/>
                <w:lang w:val="en-GB"/>
              </w:rPr>
              <w:drawing>
                <wp:inline distT="0" distB="0" distL="0" distR="0" wp14:anchorId="7041B1F6" wp14:editId="23552E51">
                  <wp:extent cx="1363212" cy="1022481"/>
                  <wp:effectExtent l="0" t="0" r="0" b="0"/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017" cy="108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</w:tcPr>
          <w:p w:rsidR="00B1387C" w:rsidRPr="00CD0512" w:rsidRDefault="00B1387C" w:rsidP="00E57D15">
            <w:pPr>
              <w:rPr>
                <w:rFonts w:cstheme="minorHAnsi"/>
                <w:lang w:val="en-GB"/>
              </w:rPr>
            </w:pPr>
            <w:r w:rsidRPr="00CD0512">
              <w:rPr>
                <w:noProof/>
                <w:lang w:val="en-GB"/>
              </w:rPr>
              <w:drawing>
                <wp:inline distT="0" distB="0" distL="0" distR="0" wp14:anchorId="15DEAE53" wp14:editId="1AD251EA">
                  <wp:extent cx="759460" cy="971174"/>
                  <wp:effectExtent l="0" t="0" r="2540" b="635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44" cy="101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</w:tcPr>
          <w:p w:rsidR="00B1387C" w:rsidRPr="00CD0512" w:rsidRDefault="00B1387C" w:rsidP="00E57D15">
            <w:pPr>
              <w:rPr>
                <w:rFonts w:cstheme="minorHAnsi"/>
                <w:lang w:val="en-GB"/>
              </w:rPr>
            </w:pPr>
            <w:r w:rsidRPr="00CD0512">
              <w:rPr>
                <w:rFonts w:cstheme="minorHAnsi"/>
                <w:noProof/>
                <w:lang w:val="en-GB"/>
              </w:rPr>
              <w:drawing>
                <wp:inline distT="0" distB="0" distL="0" distR="0" wp14:anchorId="119D347C" wp14:editId="56F32E8B">
                  <wp:extent cx="1488888" cy="962025"/>
                  <wp:effectExtent l="0" t="0" r="0" b="0"/>
                  <wp:docPr id="16" name="Obrázok 16" descr="C:\D starý disk\dokumenty skoludova\TK 2015\TK 2019\LOGO NOC\NOC_logo_biely_p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 starý disk\dokumenty skoludova\TK 2015\TK 2019\LOGO NOC\NOC_logo_biely_p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560" cy="98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A79" w:rsidRPr="00CD0512" w:rsidRDefault="00833A79" w:rsidP="00A21EED">
      <w:pPr>
        <w:spacing w:after="0" w:line="240" w:lineRule="auto"/>
        <w:rPr>
          <w:rFonts w:cstheme="minorHAnsi"/>
          <w:lang w:val="en-GB"/>
        </w:rPr>
      </w:pPr>
    </w:p>
    <w:p w:rsidR="002E6BD1" w:rsidRDefault="002E6BD1">
      <w:r>
        <w:br w:type="page"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833A79" w:rsidRPr="00CD0512" w:rsidTr="00833A79">
        <w:tc>
          <w:tcPr>
            <w:tcW w:w="4744" w:type="dxa"/>
          </w:tcPr>
          <w:p w:rsidR="00833A79" w:rsidRPr="00CD0512" w:rsidRDefault="00833A79" w:rsidP="00A21EE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sk-SK"/>
              </w:rPr>
            </w:pPr>
            <w:r w:rsidRPr="00CD05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k-SK"/>
              </w:rPr>
              <w:lastRenderedPageBreak/>
              <w:t>FILM APPLICATION XXVII.</w:t>
            </w:r>
          </w:p>
        </w:tc>
        <w:tc>
          <w:tcPr>
            <w:tcW w:w="4744" w:type="dxa"/>
          </w:tcPr>
          <w:p w:rsidR="00833A79" w:rsidRPr="00CD0512" w:rsidRDefault="00833A79" w:rsidP="00B6046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sk-SK"/>
              </w:rPr>
            </w:pPr>
            <w:r w:rsidRPr="00CD05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sk-SK"/>
              </w:rPr>
              <w:t>TATRANSKÝ KAMZÍK 2019</w:t>
            </w:r>
          </w:p>
        </w:tc>
      </w:tr>
    </w:tbl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</w:t>
      </w:r>
      <w:r w:rsidR="00A21EED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(fill in a separate entry form for each movie)</w:t>
      </w:r>
    </w:p>
    <w:p w:rsidR="00A21EED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Name of film</w:t>
      </w:r>
      <w:r w:rsidR="006175F6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: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.....................................................................................</w:t>
      </w:r>
      <w:r w:rsidR="00833A79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.................................................................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............</w:t>
      </w:r>
    </w:p>
    <w:p w:rsidR="00A21EED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Brief content of the film: ……………………………………</w:t>
      </w:r>
      <w:r w:rsidR="00833A79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……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…………………………………………………….</w:t>
      </w:r>
      <w:r w:rsidR="00B1387C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br/>
      </w: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.........................................................................................................................</w:t>
      </w:r>
      <w:r w:rsidR="00833A79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………………………………………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</w:t>
      </w:r>
    </w:p>
    <w:p w:rsidR="00A21EED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Age group: ....................... date of birth ........................... competition category: ..........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................................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................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Projection duration 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………….</w:t>
      </w:r>
      <w:r w:rsidR="00B1387C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                              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4: 3 TV 16: 9 other (specify):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Name and surname of the author: ………………………………………………………………………………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…..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Author's address: .....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……………………………………………………………………………………………</w:t>
      </w: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(street and house number, postal code, city, country)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No. tel.: ............................................... ...... e-mail:</w:t>
      </w:r>
      <w:r w:rsidR="006175F6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......................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@....................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........................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I agree to 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the 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use 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of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excerpts 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from my movie 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for promotional purposes without claiming a fee. YES/NO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I declare that I created this movie / video under amateur conditions for non-commercial purposes.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A21EED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In …………………………..</w:t>
      </w:r>
      <w:r w:rsidR="00C66A6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on ……………… ....... 2019 .................... </w:t>
      </w: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                                                                                   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                                                                                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                    </w:t>
      </w: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                                                                              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                                   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                                                        signature</w:t>
      </w: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____________________________________________________________________________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_______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__________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ACCOMMODATION APPLICATION XXVII. TATRANSKÝ KAMZÍK 2019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Name and surname ___________________________________________________________________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_______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C86FA3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Exact address ____________________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_____________________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_________________________________________</w:t>
      </w: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(street and house number, zip code, city, country)</w:t>
      </w: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Occupation: __________________________________________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________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__________________________________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No. tel .: ____________________ Date of birth: _____________ E-mail: _________________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@___________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_____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Number of beds from 18. to 19. 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October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 2019 ____________________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Number of beds from 19. to 20. 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October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 2019 ________________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___</w:t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I only apply if my film is selected for the main competition: YES </w:t>
      </w:r>
      <w:r w:rsidR="00B1387C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–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 xml:space="preserve"> NO</w:t>
      </w:r>
      <w:r w:rsidR="00B1387C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br/>
      </w:r>
    </w:p>
    <w:p w:rsidR="00833A79" w:rsidRPr="00CD0512" w:rsidRDefault="00833A79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833A79" w:rsidRPr="00CD0512" w:rsidRDefault="00A21EED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In ………………………… on …………… 2019</w:t>
      </w:r>
      <w:r w:rsidR="00B1387C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br/>
      </w:r>
    </w:p>
    <w:p w:rsidR="00B1387C" w:rsidRPr="00CD0512" w:rsidRDefault="00B1387C" w:rsidP="00A21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</w:pPr>
    </w:p>
    <w:p w:rsidR="00A21EED" w:rsidRPr="00CD0512" w:rsidRDefault="00A21EED" w:rsidP="00B60468">
      <w:pPr>
        <w:spacing w:after="0" w:line="240" w:lineRule="auto"/>
        <w:rPr>
          <w:rFonts w:cstheme="minorHAnsi"/>
          <w:lang w:val="en-GB"/>
        </w:rPr>
      </w:pP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...............................................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……………</w:t>
      </w:r>
      <w:r w:rsidR="0082407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…………………………………………………………</w:t>
      </w:r>
      <w:r w:rsidR="00C86FA3"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………..</w:t>
      </w:r>
      <w:r w:rsidRPr="00CD0512">
        <w:rPr>
          <w:rFonts w:ascii="Times New Roman" w:eastAsia="Times New Roman" w:hAnsi="Times New Roman" w:cs="Times New Roman"/>
          <w:sz w:val="20"/>
          <w:szCs w:val="20"/>
          <w:lang w:val="en-GB" w:eastAsia="sk-SK"/>
        </w:rPr>
        <w:t> signature</w:t>
      </w:r>
    </w:p>
    <w:sectPr w:rsidR="00A21EED" w:rsidRPr="00CD0512" w:rsidSect="00A21EED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2C31"/>
    <w:multiLevelType w:val="hybridMultilevel"/>
    <w:tmpl w:val="9424B9CA"/>
    <w:lvl w:ilvl="0" w:tplc="89D64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1A87"/>
    <w:multiLevelType w:val="hybridMultilevel"/>
    <w:tmpl w:val="C90AF7EA"/>
    <w:lvl w:ilvl="0" w:tplc="89D64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707"/>
    <w:multiLevelType w:val="hybridMultilevel"/>
    <w:tmpl w:val="9F1A4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6967"/>
    <w:multiLevelType w:val="hybridMultilevel"/>
    <w:tmpl w:val="A5821FE0"/>
    <w:lvl w:ilvl="0" w:tplc="89D64AE4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0C7E1B"/>
    <w:multiLevelType w:val="hybridMultilevel"/>
    <w:tmpl w:val="70FE1C4E"/>
    <w:lvl w:ilvl="0" w:tplc="89D64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642F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56A0"/>
    <w:multiLevelType w:val="hybridMultilevel"/>
    <w:tmpl w:val="FDD8E432"/>
    <w:lvl w:ilvl="0" w:tplc="89D64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D398B"/>
    <w:multiLevelType w:val="hybridMultilevel"/>
    <w:tmpl w:val="7B44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C4603"/>
    <w:multiLevelType w:val="multilevel"/>
    <w:tmpl w:val="8EC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A79E5"/>
    <w:multiLevelType w:val="hybridMultilevel"/>
    <w:tmpl w:val="30ACA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8F6D1D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33882"/>
    <w:multiLevelType w:val="hybridMultilevel"/>
    <w:tmpl w:val="EED05DF0"/>
    <w:lvl w:ilvl="0" w:tplc="6F64E8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12"/>
    <w:rsid w:val="001B5B23"/>
    <w:rsid w:val="001C6870"/>
    <w:rsid w:val="001E5272"/>
    <w:rsid w:val="002065A5"/>
    <w:rsid w:val="002E6BD1"/>
    <w:rsid w:val="003B4ABF"/>
    <w:rsid w:val="003B7B57"/>
    <w:rsid w:val="00410FF3"/>
    <w:rsid w:val="005A255E"/>
    <w:rsid w:val="006175F6"/>
    <w:rsid w:val="00824073"/>
    <w:rsid w:val="00833A79"/>
    <w:rsid w:val="00885B64"/>
    <w:rsid w:val="008965A0"/>
    <w:rsid w:val="008C53E2"/>
    <w:rsid w:val="008F5CF9"/>
    <w:rsid w:val="00A21EED"/>
    <w:rsid w:val="00AC41FD"/>
    <w:rsid w:val="00B1387C"/>
    <w:rsid w:val="00B32A17"/>
    <w:rsid w:val="00B60468"/>
    <w:rsid w:val="00BF7912"/>
    <w:rsid w:val="00C66A63"/>
    <w:rsid w:val="00C86FA3"/>
    <w:rsid w:val="00CD0512"/>
    <w:rsid w:val="00D84830"/>
    <w:rsid w:val="00DB0BB6"/>
    <w:rsid w:val="00E57D15"/>
    <w:rsid w:val="00E70B72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74351-FF32-41BE-83AD-6283B84E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lid-translation">
    <w:name w:val="tlid-translation"/>
    <w:basedOn w:val="Predvolenpsmoodseku"/>
    <w:rsid w:val="00BF7912"/>
  </w:style>
  <w:style w:type="character" w:styleId="Hypertextovprepojenie">
    <w:name w:val="Hyperlink"/>
    <w:basedOn w:val="Predvolenpsmoodseku"/>
    <w:uiPriority w:val="99"/>
    <w:unhideWhenUsed/>
    <w:rsid w:val="002065A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255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85B6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833A7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8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hovna.cz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mailto:ozartstudiolh@gmail.com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ilmdat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10" Type="http://schemas.openxmlformats.org/officeDocument/2006/relationships/hyperlink" Target="http://www.lks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etransfer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825A8-64B4-40A1-8D4D-F6D19967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Žiaková</dc:creator>
  <cp:lastModifiedBy>Skoludova Zuzana</cp:lastModifiedBy>
  <cp:revision>2</cp:revision>
  <cp:lastPrinted>2019-08-06T08:06:00Z</cp:lastPrinted>
  <dcterms:created xsi:type="dcterms:W3CDTF">2019-08-07T08:13:00Z</dcterms:created>
  <dcterms:modified xsi:type="dcterms:W3CDTF">2019-08-07T08:13:00Z</dcterms:modified>
</cp:coreProperties>
</file>